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2DD0" w14:textId="77777777" w:rsidR="00C0114B" w:rsidRPr="007A30D4" w:rsidRDefault="00C0114B" w:rsidP="00195D1F">
      <w:pPr>
        <w:rPr>
          <w:rFonts w:ascii="Tahoma" w:hAnsi="Tahoma" w:cs="Tahoma"/>
          <w:sz w:val="20"/>
          <w:szCs w:val="20"/>
        </w:rPr>
      </w:pPr>
    </w:p>
    <w:p w14:paraId="78B31E14" w14:textId="2DAA10F1" w:rsidR="008258AD" w:rsidRPr="007A30D4" w:rsidRDefault="008258AD" w:rsidP="008258A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A30D4">
        <w:rPr>
          <w:rFonts w:ascii="Tahoma" w:hAnsi="Tahoma" w:cs="Tahoma"/>
          <w:b/>
          <w:sz w:val="20"/>
          <w:szCs w:val="20"/>
        </w:rPr>
        <w:t>КАДРОВЫЙ АУТСОРСИНГ (пакетное</w:t>
      </w:r>
      <w:r w:rsidR="00730DD4" w:rsidRPr="007A30D4">
        <w:rPr>
          <w:rStyle w:val="af0"/>
          <w:rFonts w:ascii="Tahoma" w:hAnsi="Tahoma" w:cs="Tahoma"/>
          <w:b/>
          <w:sz w:val="20"/>
          <w:szCs w:val="20"/>
        </w:rPr>
        <w:endnoteReference w:id="1"/>
      </w:r>
      <w:r w:rsidRPr="007A30D4">
        <w:rPr>
          <w:rFonts w:ascii="Tahoma" w:hAnsi="Tahoma" w:cs="Tahoma"/>
          <w:b/>
          <w:sz w:val="20"/>
          <w:szCs w:val="20"/>
        </w:rPr>
        <w:t xml:space="preserve"> обслуживание)</w:t>
      </w:r>
    </w:p>
    <w:p w14:paraId="0A95D463" w14:textId="77777777" w:rsidR="008258AD" w:rsidRPr="007A30D4" w:rsidRDefault="008258AD" w:rsidP="008258A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ad"/>
        <w:tblW w:w="1031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5646"/>
        <w:gridCol w:w="1448"/>
        <w:gridCol w:w="1211"/>
        <w:gridCol w:w="1460"/>
      </w:tblGrid>
      <w:tr w:rsidR="00580EA5" w:rsidRPr="007A30D4" w14:paraId="76F857E9" w14:textId="77777777" w:rsidTr="00580EA5">
        <w:tc>
          <w:tcPr>
            <w:tcW w:w="549" w:type="dxa"/>
            <w:vAlign w:val="center"/>
          </w:tcPr>
          <w:p w14:paraId="31019BD4" w14:textId="77777777" w:rsidR="008258AD" w:rsidRPr="007A30D4" w:rsidRDefault="008258AD" w:rsidP="00580EA5">
            <w:pPr>
              <w:pStyle w:val="2"/>
              <w:keepLines/>
              <w:spacing w:before="120" w:after="120" w:line="240" w:lineRule="auto"/>
              <w:jc w:val="center"/>
              <w:outlineLvl w:val="1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  <w:r w:rsidRPr="007A30D4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№ п/п</w:t>
            </w:r>
          </w:p>
        </w:tc>
        <w:tc>
          <w:tcPr>
            <w:tcW w:w="5646" w:type="dxa"/>
            <w:vAlign w:val="center"/>
          </w:tcPr>
          <w:p w14:paraId="25C3E0E5" w14:textId="77777777" w:rsidR="008258AD" w:rsidRPr="007A30D4" w:rsidRDefault="008258AD" w:rsidP="00580EA5">
            <w:pPr>
              <w:pStyle w:val="2"/>
              <w:keepLines/>
              <w:spacing w:before="120" w:after="120" w:line="240" w:lineRule="auto"/>
              <w:ind w:left="576" w:right="133" w:hanging="576"/>
              <w:jc w:val="center"/>
              <w:outlineLvl w:val="1"/>
              <w:rPr>
                <w:rFonts w:ascii="Tahoma" w:hAnsi="Tahoma" w:cs="Tahoma"/>
                <w:b w:val="0"/>
                <w:bCs w:val="0"/>
                <w:i w:val="0"/>
                <w:color w:val="FF0000"/>
                <w:sz w:val="20"/>
                <w:szCs w:val="20"/>
              </w:rPr>
            </w:pPr>
            <w:r w:rsidRPr="007A30D4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Описание услуги</w:t>
            </w:r>
          </w:p>
        </w:tc>
        <w:tc>
          <w:tcPr>
            <w:tcW w:w="1448" w:type="dxa"/>
            <w:vAlign w:val="center"/>
          </w:tcPr>
          <w:p w14:paraId="6697729A" w14:textId="09069015" w:rsidR="008258AD" w:rsidRPr="007A30D4" w:rsidRDefault="00580EA5" w:rsidP="00580EA5">
            <w:pPr>
              <w:pStyle w:val="2"/>
              <w:keepLines/>
              <w:spacing w:before="120" w:after="120" w:line="240" w:lineRule="auto"/>
              <w:ind w:left="33"/>
              <w:jc w:val="center"/>
              <w:outlineLvl w:val="1"/>
              <w:rPr>
                <w:rFonts w:ascii="Tahoma" w:hAnsi="Tahoma" w:cs="Tahoma"/>
                <w:i w:val="0"/>
                <w:sz w:val="20"/>
                <w:szCs w:val="20"/>
              </w:rPr>
            </w:pPr>
            <w:bookmarkStart w:id="0" w:name="_Toc367970066"/>
            <w:r w:rsidRPr="007A30D4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п</w:t>
            </w:r>
            <w:r w:rsidR="008258AD" w:rsidRPr="007A30D4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акет</w:t>
            </w:r>
            <w:bookmarkEnd w:id="0"/>
            <w:r w:rsidRPr="007A30D4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 xml:space="preserve"> </w:t>
            </w:r>
            <w:r w:rsidR="008258AD" w:rsidRPr="007A30D4">
              <w:rPr>
                <w:rFonts w:ascii="Tahoma" w:hAnsi="Tahoma" w:cs="Tahoma"/>
                <w:i w:val="0"/>
                <w:sz w:val="20"/>
                <w:szCs w:val="20"/>
              </w:rPr>
              <w:t>СТАНДАРТ</w:t>
            </w:r>
          </w:p>
        </w:tc>
        <w:tc>
          <w:tcPr>
            <w:tcW w:w="1211" w:type="dxa"/>
            <w:vAlign w:val="center"/>
          </w:tcPr>
          <w:p w14:paraId="39C2C5CD" w14:textId="2BB01DC1" w:rsidR="008258AD" w:rsidRPr="007A30D4" w:rsidRDefault="00580EA5" w:rsidP="00580EA5">
            <w:pPr>
              <w:pStyle w:val="2"/>
              <w:keepLines/>
              <w:spacing w:before="120" w:after="120" w:line="240" w:lineRule="auto"/>
              <w:ind w:left="29" w:hanging="29"/>
              <w:jc w:val="center"/>
              <w:outlineLvl w:val="1"/>
              <w:rPr>
                <w:rFonts w:ascii="Tahoma" w:hAnsi="Tahoma" w:cs="Tahoma"/>
                <w:i w:val="0"/>
                <w:sz w:val="20"/>
                <w:szCs w:val="20"/>
              </w:rPr>
            </w:pPr>
            <w:r w:rsidRPr="007A30D4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п</w:t>
            </w:r>
            <w:r w:rsidR="008258AD" w:rsidRPr="007A30D4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акет</w:t>
            </w:r>
            <w:r w:rsidRPr="007A30D4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 xml:space="preserve"> </w:t>
            </w:r>
            <w:r w:rsidR="008258AD" w:rsidRPr="007A30D4">
              <w:rPr>
                <w:rFonts w:ascii="Tahoma" w:hAnsi="Tahoma" w:cs="Tahoma"/>
                <w:i w:val="0"/>
                <w:sz w:val="20"/>
                <w:szCs w:val="20"/>
              </w:rPr>
              <w:t>БИЗНЕС</w:t>
            </w:r>
          </w:p>
        </w:tc>
        <w:tc>
          <w:tcPr>
            <w:tcW w:w="1460" w:type="dxa"/>
            <w:vAlign w:val="center"/>
          </w:tcPr>
          <w:p w14:paraId="0F2AC5F1" w14:textId="1F4F1AB7" w:rsidR="008258AD" w:rsidRPr="007A30D4" w:rsidRDefault="00580EA5" w:rsidP="00580EA5">
            <w:pPr>
              <w:pStyle w:val="2"/>
              <w:keepLines/>
              <w:spacing w:before="120" w:after="120" w:line="240" w:lineRule="auto"/>
              <w:jc w:val="center"/>
              <w:outlineLvl w:val="1"/>
              <w:rPr>
                <w:rFonts w:ascii="Tahoma" w:hAnsi="Tahoma" w:cs="Tahoma"/>
                <w:i w:val="0"/>
                <w:sz w:val="20"/>
                <w:szCs w:val="20"/>
              </w:rPr>
            </w:pPr>
            <w:bookmarkStart w:id="1" w:name="_Toc367970068"/>
            <w:r w:rsidRPr="007A30D4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п</w:t>
            </w:r>
            <w:r w:rsidR="008258AD" w:rsidRPr="007A30D4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акет</w:t>
            </w:r>
            <w:bookmarkEnd w:id="1"/>
            <w:r w:rsidRPr="007A30D4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 xml:space="preserve"> </w:t>
            </w:r>
            <w:r w:rsidR="008258AD" w:rsidRPr="007A30D4">
              <w:rPr>
                <w:rFonts w:ascii="Tahoma" w:hAnsi="Tahoma" w:cs="Tahoma"/>
                <w:i w:val="0"/>
                <w:sz w:val="20"/>
                <w:szCs w:val="20"/>
              </w:rPr>
              <w:t>ЭКСПЕРТ</w:t>
            </w:r>
          </w:p>
        </w:tc>
      </w:tr>
      <w:tr w:rsidR="008258AD" w:rsidRPr="007A30D4" w14:paraId="4077075A" w14:textId="77777777" w:rsidTr="00CD68BC">
        <w:tc>
          <w:tcPr>
            <w:tcW w:w="10314" w:type="dxa"/>
            <w:gridSpan w:val="5"/>
            <w:shd w:val="clear" w:color="auto" w:fill="469211"/>
            <w:vAlign w:val="center"/>
          </w:tcPr>
          <w:p w14:paraId="3051780B" w14:textId="4E2334F1" w:rsidR="008258AD" w:rsidRPr="007A30D4" w:rsidRDefault="008258AD" w:rsidP="00CD68BC">
            <w:pPr>
              <w:pStyle w:val="2"/>
              <w:keepLines/>
              <w:spacing w:before="0" w:after="0" w:line="240" w:lineRule="auto"/>
              <w:ind w:right="133"/>
              <w:jc w:val="both"/>
              <w:outlineLvl w:val="1"/>
              <w:rPr>
                <w:rFonts w:ascii="Tahoma" w:hAnsi="Tahoma" w:cs="Tahoma"/>
                <w:b w:val="0"/>
                <w:bCs w:val="0"/>
                <w:i w:val="0"/>
                <w:color w:val="FFFFFF" w:themeColor="background1"/>
                <w:sz w:val="20"/>
                <w:szCs w:val="20"/>
              </w:rPr>
            </w:pPr>
            <w:r w:rsidRPr="007A30D4">
              <w:rPr>
                <w:rFonts w:ascii="Tahoma" w:hAnsi="Tahoma" w:cs="Tahoma"/>
                <w:b w:val="0"/>
                <w:bCs w:val="0"/>
                <w:i w:val="0"/>
                <w:color w:val="FFFFFF" w:themeColor="background1"/>
                <w:sz w:val="20"/>
                <w:szCs w:val="20"/>
              </w:rPr>
              <w:t xml:space="preserve">Кадровое </w:t>
            </w:r>
            <w:r w:rsidR="007957CD">
              <w:rPr>
                <w:rFonts w:ascii="Tahoma" w:hAnsi="Tahoma" w:cs="Tahoma"/>
                <w:b w:val="0"/>
                <w:bCs w:val="0"/>
                <w:i w:val="0"/>
                <w:color w:val="FFFFFF" w:themeColor="background1"/>
                <w:sz w:val="20"/>
                <w:szCs w:val="20"/>
              </w:rPr>
              <w:t>администрирование</w:t>
            </w:r>
          </w:p>
        </w:tc>
      </w:tr>
      <w:tr w:rsidR="00580EA5" w:rsidRPr="007A30D4" w14:paraId="1912E78A" w14:textId="77777777" w:rsidTr="00580EA5">
        <w:tc>
          <w:tcPr>
            <w:tcW w:w="549" w:type="dxa"/>
            <w:vAlign w:val="center"/>
          </w:tcPr>
          <w:p w14:paraId="3161DADE" w14:textId="77777777" w:rsidR="008258AD" w:rsidRPr="007A30D4" w:rsidRDefault="008258AD" w:rsidP="00BE1D75">
            <w:pPr>
              <w:pStyle w:val="ac"/>
              <w:shd w:val="clear" w:color="auto" w:fill="FFFFFF"/>
              <w:spacing w:after="0" w:line="240" w:lineRule="auto"/>
              <w:ind w:left="0"/>
              <w:contextualSpacing/>
              <w:jc w:val="center"/>
              <w:rPr>
                <w:rFonts w:ascii="Tahoma" w:hAnsi="Tahoma" w:cs="Tahoma"/>
                <w:color w:val="000000"/>
              </w:rPr>
            </w:pPr>
            <w:r w:rsidRPr="007A30D4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5646" w:type="dxa"/>
          </w:tcPr>
          <w:p w14:paraId="121641F4" w14:textId="77777777" w:rsidR="008258AD" w:rsidRPr="007A30D4" w:rsidRDefault="008258AD" w:rsidP="00CD68BC">
            <w:pPr>
              <w:pStyle w:val="ac"/>
              <w:shd w:val="clear" w:color="auto" w:fill="FFFFFF"/>
              <w:spacing w:after="0" w:line="240" w:lineRule="auto"/>
              <w:ind w:left="0" w:right="133"/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7A30D4">
              <w:rPr>
                <w:rFonts w:ascii="Tahoma" w:hAnsi="Tahoma" w:cs="Tahoma"/>
                <w:color w:val="000000"/>
              </w:rPr>
              <w:t>Аудит (ведение) кадрового делопроизводства на соответствие законодательству РК и нормативной базе заказчика:</w:t>
            </w:r>
          </w:p>
          <w:p w14:paraId="7AECF62B" w14:textId="77777777" w:rsidR="008258AD" w:rsidRPr="007A30D4" w:rsidRDefault="008258AD" w:rsidP="00CD68BC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36" w:right="133" w:hanging="284"/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7A30D4">
              <w:rPr>
                <w:rFonts w:ascii="Tahoma" w:hAnsi="Tahoma" w:cs="Tahoma"/>
                <w:color w:val="000000"/>
              </w:rPr>
              <w:t>Личные дела сотрудников, трудовые договоры</w:t>
            </w:r>
          </w:p>
          <w:p w14:paraId="6FACC93A" w14:textId="77777777" w:rsidR="008258AD" w:rsidRPr="007A30D4" w:rsidRDefault="008258AD" w:rsidP="00CD68BC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36" w:right="133" w:hanging="284"/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7A30D4">
              <w:rPr>
                <w:rFonts w:ascii="Tahoma" w:hAnsi="Tahoma" w:cs="Tahoma"/>
                <w:color w:val="000000"/>
              </w:rPr>
              <w:t>Расчет отпусков</w:t>
            </w:r>
          </w:p>
          <w:p w14:paraId="52B0AEC7" w14:textId="169918FC" w:rsidR="008258AD" w:rsidRPr="007A30D4" w:rsidRDefault="008258AD" w:rsidP="00CD68BC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36" w:right="133" w:hanging="284"/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7A30D4">
              <w:rPr>
                <w:rFonts w:ascii="Tahoma" w:hAnsi="Tahoma" w:cs="Tahoma"/>
                <w:color w:val="000000"/>
              </w:rPr>
              <w:t>Приказы и реестры приказов</w:t>
            </w:r>
            <w:r w:rsidR="00712F2D">
              <w:rPr>
                <w:rFonts w:ascii="Tahoma" w:hAnsi="Tahoma" w:cs="Tahoma"/>
                <w:color w:val="000000"/>
              </w:rPr>
              <w:t>, табелирование</w:t>
            </w:r>
          </w:p>
          <w:p w14:paraId="5F2DFA1C" w14:textId="77777777" w:rsidR="008258AD" w:rsidRPr="007A30D4" w:rsidRDefault="008258AD" w:rsidP="00CD68BC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36" w:right="133" w:hanging="284"/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7A30D4">
              <w:rPr>
                <w:rFonts w:ascii="Tahoma" w:hAnsi="Tahoma" w:cs="Tahoma"/>
                <w:color w:val="000000"/>
              </w:rPr>
              <w:t>Номенклатура дел и др. документы</w:t>
            </w:r>
          </w:p>
        </w:tc>
        <w:tc>
          <w:tcPr>
            <w:tcW w:w="1448" w:type="dxa"/>
            <w:vAlign w:val="center"/>
          </w:tcPr>
          <w:p w14:paraId="01E0DAA5" w14:textId="77777777" w:rsidR="008258AD" w:rsidRPr="007A30D4" w:rsidRDefault="008258AD" w:rsidP="00595863">
            <w:pPr>
              <w:pStyle w:val="ac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  <w:tc>
          <w:tcPr>
            <w:tcW w:w="1211" w:type="dxa"/>
            <w:vAlign w:val="center"/>
          </w:tcPr>
          <w:p w14:paraId="2A309095" w14:textId="77777777" w:rsidR="008258AD" w:rsidRPr="007A30D4" w:rsidRDefault="008258AD" w:rsidP="00595863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612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  <w:tc>
          <w:tcPr>
            <w:tcW w:w="1460" w:type="dxa"/>
            <w:vAlign w:val="center"/>
          </w:tcPr>
          <w:p w14:paraId="24277727" w14:textId="77777777" w:rsidR="008258AD" w:rsidRPr="007A30D4" w:rsidRDefault="008258AD" w:rsidP="00595863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535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</w:tr>
      <w:tr w:rsidR="008258AD" w:rsidRPr="007A30D4" w14:paraId="6B14EB6C" w14:textId="77777777" w:rsidTr="004F6FEF">
        <w:tc>
          <w:tcPr>
            <w:tcW w:w="10314" w:type="dxa"/>
            <w:gridSpan w:val="5"/>
            <w:shd w:val="clear" w:color="auto" w:fill="469211"/>
            <w:vAlign w:val="center"/>
          </w:tcPr>
          <w:p w14:paraId="054960D8" w14:textId="77777777" w:rsidR="008258AD" w:rsidRPr="007A30D4" w:rsidRDefault="008258AD" w:rsidP="00CD68BC">
            <w:pPr>
              <w:pStyle w:val="2"/>
              <w:keepLines/>
              <w:spacing w:before="0" w:after="0" w:line="240" w:lineRule="auto"/>
              <w:ind w:right="133"/>
              <w:jc w:val="both"/>
              <w:outlineLvl w:val="1"/>
              <w:rPr>
                <w:rFonts w:ascii="Tahoma" w:hAnsi="Tahoma" w:cs="Tahoma"/>
                <w:b w:val="0"/>
                <w:bCs w:val="0"/>
                <w:i w:val="0"/>
                <w:color w:val="FFFFFF" w:themeColor="background1"/>
                <w:sz w:val="20"/>
                <w:szCs w:val="20"/>
              </w:rPr>
            </w:pPr>
            <w:r w:rsidRPr="007A30D4">
              <w:rPr>
                <w:rFonts w:ascii="Tahoma" w:hAnsi="Tahoma" w:cs="Tahoma"/>
                <w:b w:val="0"/>
                <w:bCs w:val="0"/>
                <w:i w:val="0"/>
                <w:color w:val="FFFFFF" w:themeColor="background1"/>
                <w:sz w:val="20"/>
                <w:szCs w:val="20"/>
              </w:rPr>
              <w:t>Рекрутинг и адаптация</w:t>
            </w:r>
          </w:p>
        </w:tc>
      </w:tr>
      <w:tr w:rsidR="00580EA5" w:rsidRPr="007A30D4" w14:paraId="62C3B2AE" w14:textId="77777777" w:rsidTr="00580EA5">
        <w:tc>
          <w:tcPr>
            <w:tcW w:w="549" w:type="dxa"/>
            <w:vAlign w:val="center"/>
          </w:tcPr>
          <w:p w14:paraId="1C988DD7" w14:textId="77777777" w:rsidR="008258AD" w:rsidRPr="007A30D4" w:rsidRDefault="008258AD" w:rsidP="00BE1D75">
            <w:pPr>
              <w:pStyle w:val="ac"/>
              <w:shd w:val="clear" w:color="auto" w:fill="FFFFFF"/>
              <w:spacing w:after="0" w:line="240" w:lineRule="auto"/>
              <w:ind w:left="0"/>
              <w:contextualSpacing/>
              <w:jc w:val="center"/>
              <w:rPr>
                <w:rFonts w:ascii="Tahoma" w:hAnsi="Tahoma" w:cs="Tahoma"/>
                <w:color w:val="000000"/>
              </w:rPr>
            </w:pPr>
            <w:r w:rsidRPr="007A30D4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5646" w:type="dxa"/>
          </w:tcPr>
          <w:p w14:paraId="23863179" w14:textId="6D2D3BB7" w:rsidR="008258AD" w:rsidRPr="007A30D4" w:rsidRDefault="008258AD" w:rsidP="00CD68BC">
            <w:pPr>
              <w:pStyle w:val="ac"/>
              <w:shd w:val="clear" w:color="auto" w:fill="FFFFFF"/>
              <w:spacing w:after="0" w:line="240" w:lineRule="auto"/>
              <w:ind w:left="0" w:right="133"/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7A30D4">
              <w:rPr>
                <w:rFonts w:ascii="Tahoma" w:hAnsi="Tahoma" w:cs="Tahoma"/>
                <w:color w:val="000000"/>
              </w:rPr>
              <w:t>Скрининг</w:t>
            </w:r>
            <w:r w:rsidR="005D6BBF" w:rsidRPr="007A30D4">
              <w:rPr>
                <w:rStyle w:val="af0"/>
                <w:rFonts w:ascii="Tahoma" w:hAnsi="Tahoma" w:cs="Tahoma"/>
                <w:color w:val="000000"/>
              </w:rPr>
              <w:endnoteReference w:id="2"/>
            </w:r>
            <w:r w:rsidRPr="007A30D4">
              <w:rPr>
                <w:rFonts w:ascii="Tahoma" w:hAnsi="Tahoma" w:cs="Tahoma"/>
                <w:color w:val="000000"/>
              </w:rPr>
              <w:t xml:space="preserve"> до </w:t>
            </w:r>
            <w:r w:rsidR="00487883">
              <w:rPr>
                <w:rFonts w:ascii="Tahoma" w:hAnsi="Tahoma" w:cs="Tahoma"/>
                <w:color w:val="469211"/>
              </w:rPr>
              <w:t>10</w:t>
            </w:r>
            <w:r w:rsidRPr="007A30D4">
              <w:rPr>
                <w:rFonts w:ascii="Tahoma" w:hAnsi="Tahoma" w:cs="Tahoma"/>
                <w:color w:val="000000"/>
              </w:rPr>
              <w:t xml:space="preserve"> резюме в месяц на 1 должность</w:t>
            </w:r>
          </w:p>
        </w:tc>
        <w:tc>
          <w:tcPr>
            <w:tcW w:w="1448" w:type="dxa"/>
            <w:vAlign w:val="center"/>
          </w:tcPr>
          <w:p w14:paraId="6E24A38E" w14:textId="77777777" w:rsidR="008258AD" w:rsidRPr="007A30D4" w:rsidRDefault="008258AD" w:rsidP="00097201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  <w:tc>
          <w:tcPr>
            <w:tcW w:w="1211" w:type="dxa"/>
            <w:vAlign w:val="center"/>
          </w:tcPr>
          <w:p w14:paraId="0EA36C0F" w14:textId="77777777" w:rsidR="008258AD" w:rsidRPr="00487883" w:rsidRDefault="008258AD" w:rsidP="00097201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  <w:tc>
          <w:tcPr>
            <w:tcW w:w="1460" w:type="dxa"/>
            <w:vAlign w:val="center"/>
          </w:tcPr>
          <w:p w14:paraId="2E753D76" w14:textId="77777777" w:rsidR="008258AD" w:rsidRPr="00487883" w:rsidRDefault="008258AD" w:rsidP="00097201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</w:tr>
      <w:tr w:rsidR="00580EA5" w:rsidRPr="007A30D4" w14:paraId="1E23D94E" w14:textId="77777777" w:rsidTr="00580EA5">
        <w:tc>
          <w:tcPr>
            <w:tcW w:w="549" w:type="dxa"/>
            <w:vAlign w:val="center"/>
          </w:tcPr>
          <w:p w14:paraId="7F206466" w14:textId="04A06124" w:rsidR="008258AD" w:rsidRPr="007A30D4" w:rsidRDefault="00BC5945" w:rsidP="00BE1D75">
            <w:pPr>
              <w:pStyle w:val="ac"/>
              <w:shd w:val="clear" w:color="auto" w:fill="FFFFFF"/>
              <w:spacing w:after="0" w:line="240" w:lineRule="auto"/>
              <w:ind w:left="0"/>
              <w:contextualSpacing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5646" w:type="dxa"/>
          </w:tcPr>
          <w:p w14:paraId="6E204727" w14:textId="77777777" w:rsidR="009321E4" w:rsidRDefault="008258AD" w:rsidP="00CD68BC">
            <w:pPr>
              <w:pStyle w:val="ac"/>
              <w:shd w:val="clear" w:color="auto" w:fill="FFFFFF"/>
              <w:spacing w:after="0" w:line="240" w:lineRule="auto"/>
              <w:ind w:left="0" w:right="133"/>
              <w:contextualSpacing/>
              <w:jc w:val="both"/>
              <w:rPr>
                <w:rFonts w:ascii="Tahoma" w:hAnsi="Tahoma" w:cs="Tahoma"/>
                <w:color w:val="000000"/>
                <w:lang w:val="kk-KZ"/>
              </w:rPr>
            </w:pPr>
            <w:r w:rsidRPr="007A30D4">
              <w:rPr>
                <w:rFonts w:ascii="Tahoma" w:hAnsi="Tahoma" w:cs="Tahoma"/>
                <w:color w:val="000000"/>
              </w:rPr>
              <w:t>Участие в интервью с кандидатами</w:t>
            </w:r>
            <w:r w:rsidR="009169F6">
              <w:rPr>
                <w:rFonts w:ascii="Tahoma" w:hAnsi="Tahoma" w:cs="Tahoma"/>
                <w:color w:val="000000"/>
              </w:rPr>
              <w:t xml:space="preserve"> на позиции</w:t>
            </w:r>
            <w:r w:rsidRPr="007A30D4">
              <w:rPr>
                <w:rFonts w:ascii="Tahoma" w:hAnsi="Tahoma" w:cs="Tahoma"/>
                <w:color w:val="000000"/>
              </w:rPr>
              <w:t xml:space="preserve"> </w:t>
            </w:r>
            <w:r w:rsidR="005D0D9B" w:rsidRPr="002353BE">
              <w:rPr>
                <w:rFonts w:ascii="Tahoma" w:hAnsi="Tahoma" w:cs="Tahoma"/>
                <w:color w:val="469211"/>
                <w:lang w:val="en-US"/>
              </w:rPr>
              <w:t>Middle</w:t>
            </w:r>
            <w:r w:rsidRPr="007A30D4">
              <w:rPr>
                <w:rFonts w:ascii="Tahoma" w:hAnsi="Tahoma" w:cs="Tahoma"/>
                <w:color w:val="000000"/>
              </w:rPr>
              <w:t xml:space="preserve"> и </w:t>
            </w:r>
            <w:r w:rsidR="002353BE" w:rsidRPr="002353BE">
              <w:rPr>
                <w:rFonts w:ascii="Tahoma" w:hAnsi="Tahoma" w:cs="Tahoma"/>
                <w:color w:val="469211"/>
                <w:lang w:val="en-US"/>
              </w:rPr>
              <w:t>Top</w:t>
            </w:r>
            <w:r w:rsidRPr="007A30D4">
              <w:rPr>
                <w:rFonts w:ascii="Tahoma" w:hAnsi="Tahoma" w:cs="Tahoma"/>
                <w:color w:val="000000"/>
              </w:rPr>
              <w:t xml:space="preserve"> </w:t>
            </w:r>
            <w:r w:rsidR="00646928">
              <w:rPr>
                <w:rFonts w:ascii="Tahoma" w:hAnsi="Tahoma" w:cs="Tahoma"/>
                <w:color w:val="000000"/>
                <w:lang w:val="kk-KZ"/>
              </w:rPr>
              <w:t>менедж</w:t>
            </w:r>
            <w:r w:rsidR="009169F6">
              <w:rPr>
                <w:rFonts w:ascii="Tahoma" w:hAnsi="Tahoma" w:cs="Tahoma"/>
                <w:color w:val="000000"/>
                <w:lang w:val="kk-KZ"/>
              </w:rPr>
              <w:t>еров</w:t>
            </w:r>
          </w:p>
          <w:p w14:paraId="18B8AA5F" w14:textId="026FDDB5" w:rsidR="008258AD" w:rsidRPr="007A30D4" w:rsidRDefault="009321E4" w:rsidP="00CD68BC">
            <w:pPr>
              <w:pStyle w:val="ac"/>
              <w:shd w:val="clear" w:color="auto" w:fill="FFFFFF"/>
              <w:spacing w:after="0" w:line="240" w:lineRule="auto"/>
              <w:ind w:left="0" w:right="133"/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220D4E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В</w:t>
            </w:r>
            <w:r w:rsidR="008258AD" w:rsidRPr="00220D4E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 xml:space="preserve"> соответствии с процедурами заказчика</w:t>
            </w:r>
            <w:r w:rsidR="001752CB" w:rsidRPr="00220D4E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 xml:space="preserve"> (по запросу)</w:t>
            </w:r>
          </w:p>
        </w:tc>
        <w:tc>
          <w:tcPr>
            <w:tcW w:w="1448" w:type="dxa"/>
            <w:vAlign w:val="center"/>
          </w:tcPr>
          <w:p w14:paraId="7F6CC82A" w14:textId="77777777" w:rsidR="008258AD" w:rsidRPr="00476FD9" w:rsidRDefault="008258AD" w:rsidP="00476FD9">
            <w:pPr>
              <w:ind w:left="360"/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211" w:type="dxa"/>
            <w:vAlign w:val="center"/>
          </w:tcPr>
          <w:p w14:paraId="0B47E24E" w14:textId="77777777" w:rsidR="008258AD" w:rsidRPr="007A30D4" w:rsidRDefault="008258AD" w:rsidP="00097201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  <w:tc>
          <w:tcPr>
            <w:tcW w:w="1460" w:type="dxa"/>
            <w:vAlign w:val="center"/>
          </w:tcPr>
          <w:p w14:paraId="5FC1854E" w14:textId="77777777" w:rsidR="008258AD" w:rsidRPr="007A30D4" w:rsidRDefault="008258AD" w:rsidP="00097201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</w:tr>
      <w:tr w:rsidR="00580EA5" w:rsidRPr="007A30D4" w14:paraId="74C23BC7" w14:textId="77777777" w:rsidTr="00580EA5">
        <w:tc>
          <w:tcPr>
            <w:tcW w:w="549" w:type="dxa"/>
            <w:vAlign w:val="center"/>
          </w:tcPr>
          <w:p w14:paraId="60544240" w14:textId="0A188B64" w:rsidR="008258AD" w:rsidRPr="007A30D4" w:rsidRDefault="00BC5945" w:rsidP="00BE1D75">
            <w:pPr>
              <w:pStyle w:val="ac"/>
              <w:shd w:val="clear" w:color="auto" w:fill="FFFFFF"/>
              <w:spacing w:after="0" w:line="240" w:lineRule="auto"/>
              <w:ind w:left="0"/>
              <w:contextualSpacing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5646" w:type="dxa"/>
          </w:tcPr>
          <w:p w14:paraId="5D58B445" w14:textId="77777777" w:rsidR="009321E4" w:rsidRDefault="004D6B00" w:rsidP="00CD68BC">
            <w:pPr>
              <w:pStyle w:val="ac"/>
              <w:shd w:val="clear" w:color="auto" w:fill="FFFFFF"/>
              <w:spacing w:after="0" w:line="240" w:lineRule="auto"/>
              <w:ind w:left="0" w:right="133"/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454C16">
              <w:rPr>
                <w:rFonts w:ascii="Tahoma" w:hAnsi="Tahoma" w:cs="Tahoma"/>
                <w:color w:val="469211"/>
                <w:lang w:val="en-US"/>
              </w:rPr>
              <w:t>All</w:t>
            </w:r>
            <w:r w:rsidR="00454C16">
              <w:rPr>
                <w:rFonts w:ascii="Tahoma" w:hAnsi="Tahoma" w:cs="Tahoma"/>
                <w:color w:val="469211"/>
              </w:rPr>
              <w:t>-</w:t>
            </w:r>
            <w:r w:rsidR="00454C16" w:rsidRPr="00454C16">
              <w:rPr>
                <w:rFonts w:ascii="Tahoma" w:hAnsi="Tahoma" w:cs="Tahoma"/>
                <w:color w:val="469211"/>
                <w:lang w:val="en-US"/>
              </w:rPr>
              <w:t>in</w:t>
            </w:r>
            <w:r w:rsidR="00454C16">
              <w:rPr>
                <w:rFonts w:ascii="Tahoma" w:hAnsi="Tahoma" w:cs="Tahoma"/>
                <w:color w:val="000000"/>
              </w:rPr>
              <w:t xml:space="preserve">. </w:t>
            </w:r>
            <w:r w:rsidR="008258AD" w:rsidRPr="007A30D4">
              <w:rPr>
                <w:rFonts w:ascii="Tahoma" w:hAnsi="Tahoma" w:cs="Tahoma"/>
                <w:color w:val="000000"/>
              </w:rPr>
              <w:t>Участие в интервью с любыми возможными кандидатами</w:t>
            </w:r>
          </w:p>
          <w:p w14:paraId="1B7E84F1" w14:textId="5210379D" w:rsidR="008258AD" w:rsidRPr="007A30D4" w:rsidRDefault="009321E4" w:rsidP="00CD68BC">
            <w:pPr>
              <w:pStyle w:val="ac"/>
              <w:shd w:val="clear" w:color="auto" w:fill="FFFFFF"/>
              <w:spacing w:after="0" w:line="240" w:lineRule="auto"/>
              <w:ind w:left="0" w:right="133"/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220D4E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В соответствии с процедурами заказчика (по запросу)</w:t>
            </w:r>
          </w:p>
        </w:tc>
        <w:tc>
          <w:tcPr>
            <w:tcW w:w="1448" w:type="dxa"/>
            <w:vAlign w:val="center"/>
          </w:tcPr>
          <w:p w14:paraId="5FBED669" w14:textId="77777777" w:rsidR="008258AD" w:rsidRPr="00476FD9" w:rsidRDefault="008258AD" w:rsidP="00476FD9">
            <w:pPr>
              <w:ind w:left="360"/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211" w:type="dxa"/>
            <w:vAlign w:val="center"/>
          </w:tcPr>
          <w:p w14:paraId="37345136" w14:textId="77777777" w:rsidR="008258AD" w:rsidRPr="00476FD9" w:rsidRDefault="008258AD" w:rsidP="00476FD9">
            <w:pPr>
              <w:ind w:left="360"/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460" w:type="dxa"/>
            <w:vAlign w:val="center"/>
          </w:tcPr>
          <w:p w14:paraId="6D1C6100" w14:textId="77777777" w:rsidR="008258AD" w:rsidRPr="007A30D4" w:rsidRDefault="008258AD" w:rsidP="00097201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</w:tr>
      <w:tr w:rsidR="00580EA5" w:rsidRPr="007A30D4" w14:paraId="049FE243" w14:textId="77777777" w:rsidTr="00580EA5">
        <w:tc>
          <w:tcPr>
            <w:tcW w:w="549" w:type="dxa"/>
            <w:vAlign w:val="center"/>
          </w:tcPr>
          <w:p w14:paraId="5A7C2805" w14:textId="4EFEDEB1" w:rsidR="008258AD" w:rsidRPr="007A30D4" w:rsidRDefault="00BC5945" w:rsidP="00BE1D75">
            <w:pPr>
              <w:pStyle w:val="ac"/>
              <w:shd w:val="clear" w:color="auto" w:fill="FFFFFF"/>
              <w:spacing w:after="0" w:line="240" w:lineRule="auto"/>
              <w:ind w:left="0"/>
              <w:contextualSpacing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5646" w:type="dxa"/>
          </w:tcPr>
          <w:p w14:paraId="66EC0952" w14:textId="77777777" w:rsidR="00097201" w:rsidRDefault="008258AD" w:rsidP="00CD68BC">
            <w:pPr>
              <w:pStyle w:val="ac"/>
              <w:shd w:val="clear" w:color="auto" w:fill="FFFFFF"/>
              <w:spacing w:after="0" w:line="240" w:lineRule="auto"/>
              <w:ind w:left="0" w:right="133"/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7A30D4">
              <w:rPr>
                <w:rFonts w:ascii="Tahoma" w:hAnsi="Tahoma" w:cs="Tahoma"/>
                <w:color w:val="000000"/>
              </w:rPr>
              <w:t xml:space="preserve">Рекрутинг до </w:t>
            </w:r>
            <w:r w:rsidRPr="007452C8">
              <w:rPr>
                <w:rFonts w:ascii="Tahoma" w:hAnsi="Tahoma" w:cs="Tahoma"/>
                <w:color w:val="469211"/>
              </w:rPr>
              <w:t xml:space="preserve">3-х </w:t>
            </w:r>
            <w:r w:rsidRPr="007A30D4">
              <w:rPr>
                <w:rFonts w:ascii="Tahoma" w:hAnsi="Tahoma" w:cs="Tahoma"/>
                <w:color w:val="000000"/>
              </w:rPr>
              <w:t>новых сотрудников</w:t>
            </w:r>
          </w:p>
          <w:p w14:paraId="226F5A1B" w14:textId="2F610734" w:rsidR="00476FD9" w:rsidRPr="00476FD9" w:rsidRDefault="00CB1A8D" w:rsidP="00476FD9">
            <w:pPr>
              <w:pStyle w:val="ac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35" w:right="133" w:hanging="284"/>
              <w:contextualSpacing/>
              <w:jc w:val="both"/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Формирование отчета по кандидату</w:t>
            </w:r>
          </w:p>
          <w:p w14:paraId="681822DA" w14:textId="42946D70" w:rsidR="00476FD9" w:rsidRPr="007A30D4" w:rsidRDefault="00476FD9" w:rsidP="00476FD9">
            <w:pPr>
              <w:pStyle w:val="ac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35" w:right="133" w:hanging="284"/>
              <w:contextualSpacing/>
              <w:jc w:val="both"/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iCs/>
                <w:color w:val="000000"/>
              </w:rPr>
              <w:t>Проверка рекомендаций</w:t>
            </w:r>
          </w:p>
        </w:tc>
        <w:tc>
          <w:tcPr>
            <w:tcW w:w="1448" w:type="dxa"/>
            <w:vAlign w:val="center"/>
          </w:tcPr>
          <w:p w14:paraId="00FDF9A3" w14:textId="77777777" w:rsidR="008258AD" w:rsidRPr="00476FD9" w:rsidRDefault="008258AD" w:rsidP="00476FD9">
            <w:pPr>
              <w:ind w:left="360"/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211" w:type="dxa"/>
            <w:vAlign w:val="center"/>
          </w:tcPr>
          <w:p w14:paraId="2A5EA008" w14:textId="77777777" w:rsidR="008258AD" w:rsidRPr="007A30D4" w:rsidRDefault="008258AD" w:rsidP="00097201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  <w:tc>
          <w:tcPr>
            <w:tcW w:w="1460" w:type="dxa"/>
            <w:vAlign w:val="center"/>
          </w:tcPr>
          <w:p w14:paraId="0B2E2721" w14:textId="77777777" w:rsidR="008258AD" w:rsidRPr="00476FD9" w:rsidRDefault="008258AD" w:rsidP="00476FD9">
            <w:pPr>
              <w:ind w:left="360"/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</w:p>
        </w:tc>
      </w:tr>
      <w:tr w:rsidR="00580EA5" w:rsidRPr="007A30D4" w14:paraId="4A66A85B" w14:textId="77777777" w:rsidTr="00580EA5">
        <w:tc>
          <w:tcPr>
            <w:tcW w:w="549" w:type="dxa"/>
            <w:vAlign w:val="center"/>
          </w:tcPr>
          <w:p w14:paraId="04B7E831" w14:textId="23127FB5" w:rsidR="008258AD" w:rsidRPr="007A30D4" w:rsidRDefault="00BC5945" w:rsidP="00BE1D75">
            <w:pPr>
              <w:pStyle w:val="ac"/>
              <w:shd w:val="clear" w:color="auto" w:fill="FFFFFF"/>
              <w:spacing w:after="0" w:line="240" w:lineRule="auto"/>
              <w:ind w:left="0"/>
              <w:contextualSpacing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5646" w:type="dxa"/>
          </w:tcPr>
          <w:p w14:paraId="269A6876" w14:textId="63C10DF9" w:rsidR="00CB1A8D" w:rsidRDefault="00CB1A8D" w:rsidP="00CB1A8D">
            <w:pPr>
              <w:pStyle w:val="ac"/>
              <w:shd w:val="clear" w:color="auto" w:fill="FFFFFF"/>
              <w:spacing w:after="0" w:line="240" w:lineRule="auto"/>
              <w:ind w:left="0" w:right="133"/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7A30D4">
              <w:rPr>
                <w:rFonts w:ascii="Tahoma" w:hAnsi="Tahoma" w:cs="Tahoma"/>
                <w:color w:val="000000"/>
              </w:rPr>
              <w:t xml:space="preserve">Рекрутинг до </w:t>
            </w:r>
            <w:r w:rsidR="0057022E">
              <w:rPr>
                <w:rFonts w:ascii="Tahoma" w:hAnsi="Tahoma" w:cs="Tahoma"/>
                <w:color w:val="469211"/>
              </w:rPr>
              <w:t>5-и</w:t>
            </w:r>
            <w:r w:rsidRPr="007452C8">
              <w:rPr>
                <w:rFonts w:ascii="Tahoma" w:hAnsi="Tahoma" w:cs="Tahoma"/>
                <w:color w:val="469211"/>
              </w:rPr>
              <w:t xml:space="preserve"> </w:t>
            </w:r>
            <w:r w:rsidRPr="007A30D4">
              <w:rPr>
                <w:rFonts w:ascii="Tahoma" w:hAnsi="Tahoma" w:cs="Tahoma"/>
                <w:color w:val="000000"/>
              </w:rPr>
              <w:t>новых сотрудников</w:t>
            </w:r>
          </w:p>
          <w:p w14:paraId="103830BD" w14:textId="77777777" w:rsidR="00CB1A8D" w:rsidRPr="00CB1A8D" w:rsidRDefault="00CB1A8D" w:rsidP="00CB1A8D">
            <w:pPr>
              <w:pStyle w:val="ac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35" w:right="133" w:hanging="284"/>
              <w:contextualSpacing/>
              <w:jc w:val="both"/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Формирование отчета по кандидату</w:t>
            </w:r>
          </w:p>
          <w:p w14:paraId="1E535258" w14:textId="188A23A9" w:rsidR="00B206C3" w:rsidRPr="004200C5" w:rsidRDefault="00CB1A8D" w:rsidP="004200C5">
            <w:pPr>
              <w:pStyle w:val="ac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35" w:right="133" w:hanging="284"/>
              <w:contextualSpacing/>
              <w:jc w:val="both"/>
              <w:rPr>
                <w:rFonts w:ascii="Tahoma" w:hAnsi="Tahoma" w:cs="Tahoma"/>
                <w:i/>
                <w:color w:val="000000"/>
              </w:rPr>
            </w:pPr>
            <w:r>
              <w:rPr>
                <w:rFonts w:ascii="Tahoma" w:hAnsi="Tahoma" w:cs="Tahoma"/>
                <w:iCs/>
                <w:color w:val="000000"/>
              </w:rPr>
              <w:t>Проверка рекомендаций</w:t>
            </w:r>
          </w:p>
        </w:tc>
        <w:tc>
          <w:tcPr>
            <w:tcW w:w="1448" w:type="dxa"/>
            <w:vAlign w:val="center"/>
          </w:tcPr>
          <w:p w14:paraId="7D8AAE14" w14:textId="77777777" w:rsidR="008258AD" w:rsidRPr="00476FD9" w:rsidRDefault="008258AD" w:rsidP="00476FD9">
            <w:pPr>
              <w:ind w:left="360"/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211" w:type="dxa"/>
            <w:vAlign w:val="center"/>
          </w:tcPr>
          <w:p w14:paraId="4C452EFC" w14:textId="77777777" w:rsidR="008258AD" w:rsidRPr="00476FD9" w:rsidRDefault="008258AD" w:rsidP="00476FD9">
            <w:pPr>
              <w:ind w:left="360"/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460" w:type="dxa"/>
            <w:vAlign w:val="center"/>
          </w:tcPr>
          <w:p w14:paraId="15286991" w14:textId="77777777" w:rsidR="008258AD" w:rsidRPr="007A30D4" w:rsidRDefault="008258AD" w:rsidP="00097201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</w:tr>
      <w:tr w:rsidR="004200C5" w:rsidRPr="007A30D4" w14:paraId="32505C71" w14:textId="77777777" w:rsidTr="00580EA5">
        <w:tc>
          <w:tcPr>
            <w:tcW w:w="549" w:type="dxa"/>
            <w:vAlign w:val="center"/>
          </w:tcPr>
          <w:p w14:paraId="7579A9D1" w14:textId="17BA14E1" w:rsidR="004200C5" w:rsidRPr="007A30D4" w:rsidRDefault="00BC5945" w:rsidP="00BE1D75">
            <w:pPr>
              <w:pStyle w:val="ac"/>
              <w:shd w:val="clear" w:color="auto" w:fill="FFFFFF"/>
              <w:spacing w:after="0" w:line="240" w:lineRule="auto"/>
              <w:ind w:left="0"/>
              <w:contextualSpacing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5646" w:type="dxa"/>
          </w:tcPr>
          <w:p w14:paraId="5774B1CF" w14:textId="6F143A0A" w:rsidR="004200C5" w:rsidRPr="007A30D4" w:rsidRDefault="00FE642A" w:rsidP="00CB1A8D">
            <w:pPr>
              <w:pStyle w:val="ac"/>
              <w:shd w:val="clear" w:color="auto" w:fill="FFFFFF"/>
              <w:spacing w:after="0" w:line="240" w:lineRule="auto"/>
              <w:ind w:left="0" w:right="133"/>
              <w:contextualSpacing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Обучение по проведению собеседования для нанимающего менеджера</w:t>
            </w:r>
          </w:p>
        </w:tc>
        <w:tc>
          <w:tcPr>
            <w:tcW w:w="1448" w:type="dxa"/>
            <w:vAlign w:val="center"/>
          </w:tcPr>
          <w:p w14:paraId="32D627D8" w14:textId="77777777" w:rsidR="004200C5" w:rsidRPr="00476FD9" w:rsidRDefault="004200C5" w:rsidP="00476FD9">
            <w:pPr>
              <w:ind w:left="360"/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211" w:type="dxa"/>
            <w:vAlign w:val="center"/>
          </w:tcPr>
          <w:p w14:paraId="5CC3548C" w14:textId="77777777" w:rsidR="004200C5" w:rsidRPr="00476FD9" w:rsidRDefault="004200C5" w:rsidP="00476FD9">
            <w:pPr>
              <w:ind w:left="360"/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460" w:type="dxa"/>
            <w:vAlign w:val="center"/>
          </w:tcPr>
          <w:p w14:paraId="4C8F58D9" w14:textId="77777777" w:rsidR="004200C5" w:rsidRPr="007A30D4" w:rsidRDefault="004200C5" w:rsidP="00097201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</w:tr>
      <w:tr w:rsidR="00580EA5" w:rsidRPr="007A30D4" w14:paraId="4CE0ECA8" w14:textId="77777777" w:rsidTr="00580EA5">
        <w:tc>
          <w:tcPr>
            <w:tcW w:w="549" w:type="dxa"/>
            <w:vAlign w:val="center"/>
          </w:tcPr>
          <w:p w14:paraId="5F558C3D" w14:textId="62C0B7C8" w:rsidR="008258AD" w:rsidRPr="007A30D4" w:rsidRDefault="00580EA5" w:rsidP="00BE1D75">
            <w:pPr>
              <w:pStyle w:val="ac"/>
              <w:shd w:val="clear" w:color="auto" w:fill="FFFFFF"/>
              <w:spacing w:after="0" w:line="240" w:lineRule="auto"/>
              <w:ind w:left="0"/>
              <w:contextualSpacing/>
              <w:jc w:val="center"/>
              <w:rPr>
                <w:rFonts w:ascii="Tahoma" w:hAnsi="Tahoma" w:cs="Tahoma"/>
                <w:color w:val="000000"/>
              </w:rPr>
            </w:pPr>
            <w:r w:rsidRPr="007A30D4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5646" w:type="dxa"/>
          </w:tcPr>
          <w:p w14:paraId="3F52F4F9" w14:textId="2FF45F77" w:rsidR="00E86285" w:rsidRPr="007A30D4" w:rsidRDefault="008258AD" w:rsidP="00CD68BC">
            <w:pPr>
              <w:pStyle w:val="ac"/>
              <w:shd w:val="clear" w:color="auto" w:fill="FFFFFF"/>
              <w:spacing w:after="0" w:line="240" w:lineRule="auto"/>
              <w:ind w:left="0" w:right="133"/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7A30D4">
              <w:rPr>
                <w:rFonts w:ascii="Tahoma" w:hAnsi="Tahoma" w:cs="Tahoma"/>
                <w:color w:val="000000"/>
              </w:rPr>
              <w:t xml:space="preserve">Разработка </w:t>
            </w:r>
            <w:r w:rsidR="00BC0212" w:rsidRPr="007452C8">
              <w:rPr>
                <w:rFonts w:ascii="Tahoma" w:hAnsi="Tahoma" w:cs="Tahoma"/>
                <w:color w:val="469211"/>
              </w:rPr>
              <w:t>2</w:t>
            </w:r>
            <w:r w:rsidR="00680E75" w:rsidRPr="007A30D4">
              <w:rPr>
                <w:rFonts w:ascii="Tahoma" w:hAnsi="Tahoma" w:cs="Tahoma"/>
                <w:color w:val="000000"/>
              </w:rPr>
              <w:t xml:space="preserve"> этапов </w:t>
            </w:r>
            <w:r w:rsidRPr="007A30D4">
              <w:rPr>
                <w:rFonts w:ascii="Tahoma" w:hAnsi="Tahoma" w:cs="Tahoma"/>
                <w:color w:val="000000"/>
              </w:rPr>
              <w:t>процедуры адаптации</w:t>
            </w:r>
          </w:p>
          <w:p w14:paraId="6FDD1E1B" w14:textId="585615DD" w:rsidR="004A6BEE" w:rsidRPr="00FC7DDD" w:rsidRDefault="00BC0212" w:rsidP="004A6BEE">
            <w:pPr>
              <w:pStyle w:val="ac"/>
              <w:numPr>
                <w:ilvl w:val="0"/>
                <w:numId w:val="8"/>
              </w:numPr>
              <w:shd w:val="clear" w:color="auto" w:fill="FFFFFF"/>
              <w:tabs>
                <w:tab w:val="left" w:pos="2510"/>
              </w:tabs>
              <w:spacing w:after="0" w:line="240" w:lineRule="auto"/>
              <w:ind w:left="335" w:right="130" w:hanging="284"/>
              <w:contextualSpacing/>
              <w:jc w:val="both"/>
              <w:rPr>
                <w:rFonts w:ascii="Tahoma" w:hAnsi="Tahoma" w:cs="Tahoma"/>
              </w:rPr>
            </w:pPr>
            <w:r w:rsidRPr="004F3979">
              <w:rPr>
                <w:rFonts w:ascii="Tahoma" w:hAnsi="Tahoma" w:cs="Tahoma"/>
                <w:color w:val="469211"/>
                <w:lang w:val="en-US"/>
              </w:rPr>
              <w:t>Pre</w:t>
            </w:r>
            <w:r w:rsidRPr="004F3979">
              <w:rPr>
                <w:rFonts w:ascii="Tahoma" w:hAnsi="Tahoma" w:cs="Tahoma"/>
                <w:color w:val="000000"/>
                <w:lang w:val="en-US"/>
              </w:rPr>
              <w:t>boarding</w:t>
            </w:r>
            <w:r w:rsidRPr="00FC7DDD">
              <w:rPr>
                <w:rFonts w:ascii="Tahoma" w:hAnsi="Tahoma" w:cs="Tahoma"/>
                <w:color w:val="000000"/>
              </w:rPr>
              <w:t xml:space="preserve"> – </w:t>
            </w:r>
            <w:r w:rsidR="00627EAB">
              <w:rPr>
                <w:rFonts w:ascii="Tahoma" w:hAnsi="Tahoma" w:cs="Tahoma"/>
                <w:color w:val="000000"/>
                <w:lang w:val="en-US"/>
              </w:rPr>
              <w:t>Job</w:t>
            </w:r>
            <w:r w:rsidR="00627EAB" w:rsidRPr="00FC7DDD">
              <w:rPr>
                <w:rFonts w:ascii="Tahoma" w:hAnsi="Tahoma" w:cs="Tahoma"/>
                <w:color w:val="000000"/>
              </w:rPr>
              <w:t>-</w:t>
            </w:r>
            <w:r w:rsidR="00627EAB">
              <w:rPr>
                <w:rFonts w:ascii="Tahoma" w:hAnsi="Tahoma" w:cs="Tahoma"/>
                <w:color w:val="000000"/>
                <w:lang w:val="en-US"/>
              </w:rPr>
              <w:t>offer</w:t>
            </w:r>
            <w:r w:rsidR="00FC7DDD" w:rsidRPr="00FC7DDD">
              <w:rPr>
                <w:rFonts w:ascii="Tahoma" w:hAnsi="Tahoma" w:cs="Tahoma"/>
                <w:color w:val="000000"/>
              </w:rPr>
              <w:t xml:space="preserve"> </w:t>
            </w:r>
            <w:r w:rsidR="00FC7DDD">
              <w:rPr>
                <w:rFonts w:ascii="Tahoma" w:hAnsi="Tahoma" w:cs="Tahoma"/>
                <w:color w:val="000000"/>
              </w:rPr>
              <w:t>и</w:t>
            </w:r>
            <w:r w:rsidR="00FC7DDD" w:rsidRPr="00FC7DDD">
              <w:rPr>
                <w:rFonts w:ascii="Tahoma" w:hAnsi="Tahoma" w:cs="Tahoma"/>
                <w:color w:val="000000"/>
              </w:rPr>
              <w:t xml:space="preserve"> </w:t>
            </w:r>
            <w:r w:rsidR="00FC7DDD">
              <w:rPr>
                <w:rFonts w:ascii="Tahoma" w:hAnsi="Tahoma" w:cs="Tahoma"/>
                <w:color w:val="000000"/>
              </w:rPr>
              <w:t>чек-лист рабочего места</w:t>
            </w:r>
            <w:r w:rsidR="00351A58">
              <w:rPr>
                <w:rFonts w:ascii="Tahoma" w:hAnsi="Tahoma" w:cs="Tahoma"/>
                <w:color w:val="000000"/>
              </w:rPr>
              <w:t xml:space="preserve"> сотрудника</w:t>
            </w:r>
          </w:p>
          <w:p w14:paraId="6FF1F08D" w14:textId="10D8D385" w:rsidR="00B81D19" w:rsidRPr="00BC0212" w:rsidRDefault="00BC0212" w:rsidP="004A6BEE">
            <w:pPr>
              <w:pStyle w:val="ac"/>
              <w:numPr>
                <w:ilvl w:val="0"/>
                <w:numId w:val="8"/>
              </w:numPr>
              <w:shd w:val="clear" w:color="auto" w:fill="FFFFFF"/>
              <w:tabs>
                <w:tab w:val="left" w:pos="2510"/>
              </w:tabs>
              <w:spacing w:after="0" w:line="240" w:lineRule="auto"/>
              <w:ind w:left="335" w:right="130" w:hanging="284"/>
              <w:contextualSpacing/>
              <w:jc w:val="both"/>
              <w:rPr>
                <w:rFonts w:ascii="Tahoma" w:hAnsi="Tahoma" w:cs="Tahoma"/>
              </w:rPr>
            </w:pPr>
            <w:r w:rsidRPr="004F3979">
              <w:rPr>
                <w:rFonts w:ascii="Tahoma" w:hAnsi="Tahoma" w:cs="Tahoma"/>
                <w:color w:val="469211"/>
                <w:lang w:val="en-US"/>
              </w:rPr>
              <w:t>On</w:t>
            </w:r>
            <w:r w:rsidRPr="004F3979">
              <w:rPr>
                <w:rFonts w:ascii="Tahoma" w:hAnsi="Tahoma" w:cs="Tahoma"/>
                <w:color w:val="000000"/>
                <w:lang w:val="en-US"/>
              </w:rPr>
              <w:t>boarding</w:t>
            </w:r>
            <w:r w:rsidRPr="004F3979">
              <w:rPr>
                <w:rFonts w:ascii="Tahoma" w:hAnsi="Tahoma" w:cs="Tahoma"/>
                <w:color w:val="000000"/>
              </w:rPr>
              <w:t xml:space="preserve"> – </w:t>
            </w:r>
            <w:r w:rsidRPr="004F3979">
              <w:rPr>
                <w:rFonts w:ascii="Tahoma" w:hAnsi="Tahoma" w:cs="Tahoma"/>
                <w:color w:val="000000"/>
                <w:shd w:val="clear" w:color="auto" w:fill="FFFFFF"/>
              </w:rPr>
              <w:t>начинается в первый рабочий день. Продолжается до окончания испытательного срока</w:t>
            </w:r>
            <w:r w:rsidR="000B01D0" w:rsidRPr="000B01D0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="000B01D0">
              <w:rPr>
                <w:rFonts w:ascii="Tahoma" w:hAnsi="Tahoma" w:cs="Tahoma"/>
                <w:color w:val="000000"/>
                <w:shd w:val="clear" w:color="auto" w:fill="FFFFFF"/>
              </w:rPr>
              <w:t xml:space="preserve">(карьерная карта должности, </w:t>
            </w:r>
            <w:r w:rsidR="000B01D0">
              <w:rPr>
                <w:rFonts w:ascii="Tahoma" w:hAnsi="Tahoma" w:cs="Tahoma"/>
                <w:color w:val="000000"/>
                <w:shd w:val="clear" w:color="auto" w:fill="FFFFFF"/>
                <w:lang w:val="en-US"/>
              </w:rPr>
              <w:t>Welcome</w:t>
            </w:r>
            <w:r w:rsidR="000B01D0" w:rsidRPr="00B0384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="000B01D0">
              <w:rPr>
                <w:rFonts w:ascii="Tahoma" w:hAnsi="Tahoma" w:cs="Tahoma"/>
                <w:color w:val="000000"/>
                <w:shd w:val="clear" w:color="auto" w:fill="FFFFFF"/>
                <w:lang w:val="en-US"/>
              </w:rPr>
              <w:t>book</w:t>
            </w:r>
            <w:r w:rsidR="000B01D0" w:rsidRPr="000B01D0">
              <w:rPr>
                <w:rFonts w:ascii="Tahoma" w:hAnsi="Tahoma" w:cs="Tahoma"/>
                <w:color w:val="000000"/>
                <w:shd w:val="clear" w:color="auto" w:fill="FFFFFF"/>
              </w:rPr>
              <w:t>)</w:t>
            </w:r>
          </w:p>
        </w:tc>
        <w:tc>
          <w:tcPr>
            <w:tcW w:w="1448" w:type="dxa"/>
            <w:vAlign w:val="center"/>
          </w:tcPr>
          <w:p w14:paraId="2FA63CBF" w14:textId="77777777" w:rsidR="008258AD" w:rsidRPr="00476FD9" w:rsidRDefault="008258AD" w:rsidP="00476FD9">
            <w:pPr>
              <w:ind w:left="360"/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211" w:type="dxa"/>
            <w:vAlign w:val="center"/>
          </w:tcPr>
          <w:p w14:paraId="1775380B" w14:textId="77777777" w:rsidR="008258AD" w:rsidRPr="007A30D4" w:rsidRDefault="008258AD" w:rsidP="00097201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06F3AA82" w14:textId="77777777" w:rsidR="008258AD" w:rsidRPr="00476FD9" w:rsidRDefault="008258AD" w:rsidP="00476FD9">
            <w:pPr>
              <w:ind w:left="360"/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</w:p>
        </w:tc>
      </w:tr>
      <w:tr w:rsidR="00580EA5" w:rsidRPr="00370A39" w14:paraId="7BCC91AF" w14:textId="77777777" w:rsidTr="0091111D"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14:paraId="6BE3C20B" w14:textId="2F6445E1" w:rsidR="008258AD" w:rsidRPr="007A30D4" w:rsidRDefault="00580EA5" w:rsidP="00BE1D75">
            <w:pPr>
              <w:pStyle w:val="ac"/>
              <w:shd w:val="clear" w:color="auto" w:fill="FFFFFF"/>
              <w:spacing w:after="0" w:line="240" w:lineRule="auto"/>
              <w:ind w:left="0"/>
              <w:contextualSpacing/>
              <w:jc w:val="center"/>
              <w:rPr>
                <w:rFonts w:ascii="Tahoma" w:hAnsi="Tahoma" w:cs="Tahoma"/>
                <w:color w:val="000000"/>
              </w:rPr>
            </w:pPr>
            <w:r w:rsidRPr="007A30D4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5646" w:type="dxa"/>
            <w:tcBorders>
              <w:bottom w:val="single" w:sz="4" w:space="0" w:color="auto"/>
            </w:tcBorders>
          </w:tcPr>
          <w:p w14:paraId="6733747E" w14:textId="5A8BD39E" w:rsidR="008258AD" w:rsidRPr="007A30D4" w:rsidRDefault="008258AD" w:rsidP="00D90BE3">
            <w:pPr>
              <w:pStyle w:val="ac"/>
              <w:shd w:val="clear" w:color="auto" w:fill="FFFFFF"/>
              <w:spacing w:after="0" w:line="240" w:lineRule="auto"/>
              <w:ind w:left="0" w:right="133"/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7A30D4">
              <w:rPr>
                <w:rFonts w:ascii="Tahoma" w:hAnsi="Tahoma" w:cs="Tahoma"/>
                <w:color w:val="000000"/>
              </w:rPr>
              <w:t xml:space="preserve">Разработка </w:t>
            </w:r>
            <w:r w:rsidR="00BC0212" w:rsidRPr="007452C8">
              <w:rPr>
                <w:rFonts w:ascii="Tahoma" w:hAnsi="Tahoma" w:cs="Tahoma"/>
                <w:color w:val="469211"/>
              </w:rPr>
              <w:t>4</w:t>
            </w:r>
            <w:r w:rsidR="00BC0212" w:rsidRPr="007A30D4">
              <w:rPr>
                <w:rFonts w:ascii="Tahoma" w:hAnsi="Tahoma" w:cs="Tahoma"/>
                <w:color w:val="000000"/>
              </w:rPr>
              <w:t xml:space="preserve"> этапов </w:t>
            </w:r>
            <w:r w:rsidRPr="007A30D4">
              <w:rPr>
                <w:rFonts w:ascii="Tahoma" w:hAnsi="Tahoma" w:cs="Tahoma"/>
                <w:color w:val="000000"/>
              </w:rPr>
              <w:t>процедуры адаптации, координация и контроль адаптации</w:t>
            </w:r>
            <w:r w:rsidR="00D90BE3" w:rsidRPr="007A30D4">
              <w:rPr>
                <w:rFonts w:ascii="Tahoma" w:hAnsi="Tahoma" w:cs="Tahoma"/>
                <w:color w:val="000000"/>
              </w:rPr>
              <w:t>:</w:t>
            </w:r>
          </w:p>
          <w:p w14:paraId="497A4DF5" w14:textId="16F2F2B3" w:rsidR="004F3979" w:rsidRPr="00660D61" w:rsidRDefault="005E38C4" w:rsidP="00BC0212">
            <w:pPr>
              <w:pStyle w:val="ac"/>
              <w:numPr>
                <w:ilvl w:val="0"/>
                <w:numId w:val="5"/>
              </w:numPr>
              <w:shd w:val="clear" w:color="auto" w:fill="FFFFFF"/>
              <w:tabs>
                <w:tab w:val="left" w:pos="2510"/>
              </w:tabs>
              <w:spacing w:after="0" w:line="240" w:lineRule="auto"/>
              <w:ind w:left="335" w:right="130" w:hanging="284"/>
              <w:contextualSpacing/>
              <w:jc w:val="both"/>
              <w:rPr>
                <w:rFonts w:ascii="Tahoma" w:hAnsi="Tahoma" w:cs="Tahoma"/>
              </w:rPr>
            </w:pPr>
            <w:r w:rsidRPr="004F3979">
              <w:rPr>
                <w:rFonts w:ascii="Tahoma" w:hAnsi="Tahoma" w:cs="Tahoma"/>
                <w:color w:val="469211"/>
                <w:lang w:val="en-US"/>
              </w:rPr>
              <w:t>Pre</w:t>
            </w:r>
            <w:r w:rsidRPr="004F3979">
              <w:rPr>
                <w:rFonts w:ascii="Tahoma" w:hAnsi="Tahoma" w:cs="Tahoma"/>
                <w:color w:val="000000"/>
                <w:lang w:val="en-US"/>
              </w:rPr>
              <w:t>boarding</w:t>
            </w:r>
            <w:r w:rsidRPr="00660D61">
              <w:rPr>
                <w:rFonts w:ascii="Tahoma" w:hAnsi="Tahoma" w:cs="Tahoma"/>
                <w:color w:val="000000"/>
              </w:rPr>
              <w:t xml:space="preserve"> – </w:t>
            </w:r>
            <w:r w:rsidR="00660D61">
              <w:rPr>
                <w:rFonts w:ascii="Tahoma" w:hAnsi="Tahoma" w:cs="Tahoma"/>
                <w:color w:val="000000"/>
                <w:lang w:val="en-US"/>
              </w:rPr>
              <w:t>Job</w:t>
            </w:r>
            <w:r w:rsidR="00660D61" w:rsidRPr="00660D61">
              <w:rPr>
                <w:rFonts w:ascii="Tahoma" w:hAnsi="Tahoma" w:cs="Tahoma"/>
                <w:color w:val="000000"/>
              </w:rPr>
              <w:t>-</w:t>
            </w:r>
            <w:r w:rsidR="00660D61">
              <w:rPr>
                <w:rFonts w:ascii="Tahoma" w:hAnsi="Tahoma" w:cs="Tahoma"/>
                <w:color w:val="000000"/>
                <w:lang w:val="en-US"/>
              </w:rPr>
              <w:t>offe</w:t>
            </w:r>
            <w:r w:rsidR="00764989">
              <w:rPr>
                <w:rFonts w:ascii="Tahoma" w:hAnsi="Tahoma" w:cs="Tahoma"/>
                <w:color w:val="000000"/>
                <w:lang w:val="en-US"/>
              </w:rPr>
              <w:t>r</w:t>
            </w:r>
            <w:r w:rsidR="00764989">
              <w:rPr>
                <w:rFonts w:ascii="Tahoma" w:hAnsi="Tahoma" w:cs="Tahoma"/>
                <w:color w:val="000000"/>
              </w:rPr>
              <w:t xml:space="preserve">, </w:t>
            </w:r>
            <w:r w:rsidR="006F1A12">
              <w:rPr>
                <w:rFonts w:ascii="Tahoma" w:hAnsi="Tahoma" w:cs="Tahoma"/>
                <w:color w:val="000000"/>
              </w:rPr>
              <w:t xml:space="preserve">координация и контроль </w:t>
            </w:r>
            <w:r w:rsidR="00660D61">
              <w:rPr>
                <w:rFonts w:ascii="Tahoma" w:hAnsi="Tahoma" w:cs="Tahoma"/>
                <w:color w:val="000000"/>
              </w:rPr>
              <w:t>подготовк</w:t>
            </w:r>
            <w:r w:rsidR="001A329D">
              <w:rPr>
                <w:rFonts w:ascii="Tahoma" w:hAnsi="Tahoma" w:cs="Tahoma"/>
                <w:color w:val="000000"/>
              </w:rPr>
              <w:t>и</w:t>
            </w:r>
            <w:r w:rsidR="00660D61" w:rsidRPr="00660D61">
              <w:rPr>
                <w:rFonts w:ascii="Tahoma" w:hAnsi="Tahoma" w:cs="Tahoma"/>
                <w:color w:val="000000"/>
              </w:rPr>
              <w:t xml:space="preserve"> </w:t>
            </w:r>
            <w:r w:rsidR="00660D61">
              <w:rPr>
                <w:rFonts w:ascii="Tahoma" w:hAnsi="Tahoma" w:cs="Tahoma"/>
                <w:color w:val="000000"/>
              </w:rPr>
              <w:t>рабочего места</w:t>
            </w:r>
            <w:r w:rsidR="006F1A12">
              <w:rPr>
                <w:rFonts w:ascii="Tahoma" w:hAnsi="Tahoma" w:cs="Tahoma"/>
                <w:color w:val="000000"/>
              </w:rPr>
              <w:t xml:space="preserve"> сотрудника</w:t>
            </w:r>
            <w:r w:rsidR="001A6C4F">
              <w:rPr>
                <w:rFonts w:ascii="Tahoma" w:hAnsi="Tahoma" w:cs="Tahoma"/>
                <w:color w:val="000000"/>
              </w:rPr>
              <w:t xml:space="preserve"> </w:t>
            </w:r>
          </w:p>
          <w:p w14:paraId="1D5B648E" w14:textId="6F474AFD" w:rsidR="005E38C4" w:rsidRPr="004F3979" w:rsidRDefault="005E38C4" w:rsidP="00BC0212">
            <w:pPr>
              <w:pStyle w:val="ac"/>
              <w:numPr>
                <w:ilvl w:val="0"/>
                <w:numId w:val="5"/>
              </w:numPr>
              <w:shd w:val="clear" w:color="auto" w:fill="FFFFFF"/>
              <w:tabs>
                <w:tab w:val="left" w:pos="2510"/>
              </w:tabs>
              <w:spacing w:after="0" w:line="240" w:lineRule="auto"/>
              <w:ind w:left="335" w:right="130" w:hanging="284"/>
              <w:contextualSpacing/>
              <w:jc w:val="both"/>
              <w:rPr>
                <w:rFonts w:ascii="Tahoma" w:hAnsi="Tahoma" w:cs="Tahoma"/>
              </w:rPr>
            </w:pPr>
            <w:r w:rsidRPr="004F3979">
              <w:rPr>
                <w:rFonts w:ascii="Tahoma" w:hAnsi="Tahoma" w:cs="Tahoma"/>
                <w:color w:val="469211"/>
                <w:lang w:val="en-US"/>
              </w:rPr>
              <w:t>On</w:t>
            </w:r>
            <w:r w:rsidRPr="004F3979">
              <w:rPr>
                <w:rFonts w:ascii="Tahoma" w:hAnsi="Tahoma" w:cs="Tahoma"/>
                <w:color w:val="000000"/>
                <w:lang w:val="en-US"/>
              </w:rPr>
              <w:t>boarding</w:t>
            </w:r>
            <w:r w:rsidRPr="004F3979">
              <w:rPr>
                <w:rFonts w:ascii="Tahoma" w:hAnsi="Tahoma" w:cs="Tahoma"/>
                <w:color w:val="000000"/>
              </w:rPr>
              <w:t xml:space="preserve"> – </w:t>
            </w:r>
            <w:r w:rsidR="00335BF3">
              <w:rPr>
                <w:rFonts w:ascii="Tahoma" w:hAnsi="Tahoma" w:cs="Tahoma"/>
                <w:color w:val="000000"/>
                <w:shd w:val="clear" w:color="auto" w:fill="FFFFFF"/>
              </w:rPr>
              <w:t>адаптация нового сотрудника</w:t>
            </w:r>
            <w:r w:rsidR="006B6F9A">
              <w:rPr>
                <w:rFonts w:ascii="Tahoma" w:hAnsi="Tahoma" w:cs="Tahoma"/>
                <w:color w:val="000000"/>
                <w:shd w:val="clear" w:color="auto" w:fill="FFFFFF"/>
              </w:rPr>
              <w:t xml:space="preserve"> в период</w:t>
            </w:r>
            <w:r w:rsidRPr="004F3979">
              <w:rPr>
                <w:rFonts w:ascii="Tahoma" w:hAnsi="Tahoma" w:cs="Tahoma"/>
                <w:color w:val="000000"/>
                <w:shd w:val="clear" w:color="auto" w:fill="FFFFFF"/>
              </w:rPr>
              <w:t xml:space="preserve"> испытательного срока</w:t>
            </w:r>
            <w:r w:rsidR="00462684">
              <w:rPr>
                <w:rFonts w:ascii="Tahoma" w:hAnsi="Tahoma" w:cs="Tahoma"/>
                <w:color w:val="000000"/>
                <w:shd w:val="clear" w:color="auto" w:fill="FFFFFF"/>
              </w:rPr>
              <w:t xml:space="preserve"> (карьерная карта </w:t>
            </w:r>
            <w:r w:rsidR="00B03841">
              <w:rPr>
                <w:rFonts w:ascii="Tahoma" w:hAnsi="Tahoma" w:cs="Tahoma"/>
                <w:color w:val="000000"/>
                <w:shd w:val="clear" w:color="auto" w:fill="FFFFFF"/>
              </w:rPr>
              <w:t xml:space="preserve">должности, </w:t>
            </w:r>
            <w:r w:rsidR="00B03841">
              <w:rPr>
                <w:rFonts w:ascii="Tahoma" w:hAnsi="Tahoma" w:cs="Tahoma"/>
                <w:color w:val="000000"/>
                <w:shd w:val="clear" w:color="auto" w:fill="FFFFFF"/>
                <w:lang w:val="en-US"/>
              </w:rPr>
              <w:t>Welcome</w:t>
            </w:r>
            <w:r w:rsidR="00B03841" w:rsidRPr="00B03841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="00B03841">
              <w:rPr>
                <w:rFonts w:ascii="Tahoma" w:hAnsi="Tahoma" w:cs="Tahoma"/>
                <w:color w:val="000000"/>
                <w:shd w:val="clear" w:color="auto" w:fill="FFFFFF"/>
              </w:rPr>
              <w:t xml:space="preserve">тренинг </w:t>
            </w:r>
            <w:r w:rsidR="00C134B4">
              <w:rPr>
                <w:rFonts w:ascii="Tahoma" w:hAnsi="Tahoma" w:cs="Tahoma"/>
                <w:color w:val="000000"/>
                <w:shd w:val="clear" w:color="auto" w:fill="FFFFFF"/>
              </w:rPr>
              <w:t xml:space="preserve">и </w:t>
            </w:r>
            <w:r w:rsidR="00C1629B">
              <w:rPr>
                <w:rFonts w:ascii="Tahoma" w:hAnsi="Tahoma" w:cs="Tahoma"/>
                <w:color w:val="000000"/>
                <w:shd w:val="clear" w:color="auto" w:fill="FFFFFF"/>
              </w:rPr>
              <w:t>фокус сессии</w:t>
            </w:r>
            <w:r w:rsidR="00B03841">
              <w:rPr>
                <w:rFonts w:ascii="Tahoma" w:hAnsi="Tahoma" w:cs="Tahoma"/>
                <w:color w:val="000000"/>
                <w:shd w:val="clear" w:color="auto" w:fill="FFFFFF"/>
              </w:rPr>
              <w:t>)</w:t>
            </w:r>
          </w:p>
          <w:p w14:paraId="562D6D08" w14:textId="1D14C12D" w:rsidR="005E38C4" w:rsidRPr="007A30D4" w:rsidRDefault="005E38C4" w:rsidP="00BC0212">
            <w:pPr>
              <w:pStyle w:val="ac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35" w:right="130" w:hanging="284"/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7A30D4">
              <w:rPr>
                <w:rFonts w:ascii="Tahoma" w:hAnsi="Tahoma" w:cs="Tahoma"/>
                <w:color w:val="469211"/>
                <w:lang w:val="en-US"/>
              </w:rPr>
              <w:t>Re</w:t>
            </w:r>
            <w:r w:rsidRPr="007A30D4">
              <w:rPr>
                <w:rFonts w:ascii="Tahoma" w:hAnsi="Tahoma" w:cs="Tahoma"/>
                <w:color w:val="000000"/>
                <w:lang w:val="en-US"/>
              </w:rPr>
              <w:t>boarding</w:t>
            </w:r>
            <w:r>
              <w:rPr>
                <w:rFonts w:ascii="Tahoma" w:hAnsi="Tahoma" w:cs="Tahoma"/>
                <w:color w:val="000000"/>
              </w:rPr>
              <w:t xml:space="preserve"> – </w:t>
            </w:r>
            <w:r w:rsidRPr="00244328">
              <w:rPr>
                <w:rFonts w:ascii="Tahoma" w:hAnsi="Tahoma" w:cs="Tahoma"/>
                <w:color w:val="000000"/>
                <w:shd w:val="clear" w:color="auto" w:fill="FFFFFF"/>
              </w:rPr>
              <w:t>реакклиматизация сотрудников после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244328">
              <w:rPr>
                <w:rFonts w:ascii="Tahoma" w:hAnsi="Tahoma" w:cs="Tahoma"/>
                <w:color w:val="000000"/>
                <w:shd w:val="clear" w:color="auto" w:fill="FFFFFF"/>
              </w:rPr>
              <w:t>долгого отсутст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вия</w:t>
            </w:r>
          </w:p>
          <w:p w14:paraId="1B98181C" w14:textId="7F2C9DC0" w:rsidR="002E428E" w:rsidRPr="00370A39" w:rsidRDefault="005E38C4" w:rsidP="00BC0212">
            <w:pPr>
              <w:pStyle w:val="ac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35" w:right="130" w:hanging="284"/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287B9E">
              <w:rPr>
                <w:rFonts w:ascii="Tahoma" w:hAnsi="Tahoma" w:cs="Tahoma"/>
                <w:color w:val="469211"/>
                <w:lang w:val="en-US"/>
              </w:rPr>
              <w:t>Off</w:t>
            </w:r>
            <w:r w:rsidRPr="00287B9E">
              <w:rPr>
                <w:rFonts w:ascii="Tahoma" w:hAnsi="Tahoma" w:cs="Tahoma"/>
                <w:color w:val="000000"/>
                <w:lang w:val="en-US"/>
              </w:rPr>
              <w:t>boarding</w:t>
            </w:r>
            <w:r w:rsidRPr="00370A39">
              <w:rPr>
                <w:rFonts w:ascii="Tahoma" w:hAnsi="Tahoma" w:cs="Tahoma"/>
                <w:color w:val="000000"/>
              </w:rPr>
              <w:t xml:space="preserve"> –</w:t>
            </w:r>
            <w:r w:rsidR="002E296F" w:rsidRPr="00370A39">
              <w:rPr>
                <w:rFonts w:ascii="Tahoma" w:hAnsi="Tahoma" w:cs="Tahoma"/>
                <w:color w:val="000000"/>
              </w:rPr>
              <w:t xml:space="preserve"> </w:t>
            </w:r>
            <w:r w:rsidR="002E296F">
              <w:rPr>
                <w:rFonts w:ascii="Tahoma" w:hAnsi="Tahoma" w:cs="Tahoma"/>
                <w:color w:val="000000"/>
              </w:rPr>
              <w:t>увольнение</w:t>
            </w:r>
            <w:r w:rsidR="002E296F" w:rsidRPr="00370A39">
              <w:rPr>
                <w:rFonts w:ascii="Tahoma" w:hAnsi="Tahoma" w:cs="Tahoma"/>
                <w:color w:val="000000"/>
              </w:rPr>
              <w:t xml:space="preserve"> </w:t>
            </w:r>
            <w:r w:rsidR="00370A39">
              <w:rPr>
                <w:rFonts w:ascii="Tahoma" w:hAnsi="Tahoma" w:cs="Tahoma"/>
                <w:color w:val="000000"/>
              </w:rPr>
              <w:t>сотрудника</w:t>
            </w:r>
            <w:r w:rsidR="002E296F" w:rsidRPr="00370A39">
              <w:rPr>
                <w:rFonts w:ascii="Tahoma" w:hAnsi="Tahoma" w:cs="Tahoma"/>
                <w:color w:val="000000"/>
              </w:rPr>
              <w:t xml:space="preserve"> (</w:t>
            </w:r>
            <w:r w:rsidR="0052779A">
              <w:rPr>
                <w:rFonts w:ascii="Tahoma" w:hAnsi="Tahoma" w:cs="Tahoma"/>
                <w:color w:val="000000"/>
                <w:lang w:val="en-US"/>
              </w:rPr>
              <w:t>exit</w:t>
            </w:r>
            <w:r w:rsidR="002E296F" w:rsidRPr="00370A39">
              <w:rPr>
                <w:rFonts w:ascii="Tahoma" w:hAnsi="Tahoma" w:cs="Tahoma"/>
                <w:color w:val="000000"/>
              </w:rPr>
              <w:t xml:space="preserve"> </w:t>
            </w:r>
            <w:r w:rsidR="00E6619D">
              <w:rPr>
                <w:rFonts w:ascii="Tahoma" w:hAnsi="Tahoma" w:cs="Tahoma"/>
                <w:color w:val="000000"/>
                <w:lang w:val="kk-KZ"/>
              </w:rPr>
              <w:t>интервью</w:t>
            </w:r>
            <w:r w:rsidR="00E6619D" w:rsidRPr="00370A39">
              <w:rPr>
                <w:rFonts w:ascii="Tahoma" w:hAnsi="Tahoma" w:cs="Tahoma"/>
                <w:color w:val="000000"/>
              </w:rPr>
              <w:t xml:space="preserve">, </w:t>
            </w:r>
            <w:r w:rsidR="00013A0E">
              <w:rPr>
                <w:rFonts w:ascii="Tahoma" w:hAnsi="Tahoma" w:cs="Tahoma"/>
                <w:color w:val="000000"/>
                <w:lang w:val="en-US"/>
              </w:rPr>
              <w:t>feedback</w:t>
            </w:r>
            <w:r w:rsidR="00013A0E" w:rsidRPr="00370A39">
              <w:rPr>
                <w:rFonts w:ascii="Tahoma" w:hAnsi="Tahoma" w:cs="Tahoma"/>
                <w:color w:val="000000"/>
              </w:rPr>
              <w:t xml:space="preserve">, </w:t>
            </w:r>
            <w:r w:rsidR="00924658" w:rsidRPr="00370A39">
              <w:rPr>
                <w:rFonts w:ascii="Tahoma" w:hAnsi="Tahoma" w:cs="Tahoma"/>
                <w:color w:val="000000"/>
                <w:lang w:val="en-US"/>
              </w:rPr>
              <w:t>counter</w:t>
            </w:r>
            <w:r w:rsidR="00924658" w:rsidRPr="00370A39">
              <w:rPr>
                <w:rFonts w:ascii="Tahoma" w:hAnsi="Tahoma" w:cs="Tahoma"/>
                <w:color w:val="000000"/>
              </w:rPr>
              <w:t>-</w:t>
            </w:r>
            <w:r w:rsidR="00924658" w:rsidRPr="00370A39">
              <w:rPr>
                <w:rFonts w:ascii="Tahoma" w:hAnsi="Tahoma" w:cs="Tahoma"/>
                <w:color w:val="000000"/>
                <w:lang w:val="en-US"/>
              </w:rPr>
              <w:t>offer</w:t>
            </w:r>
            <w:r w:rsidR="00924658" w:rsidRPr="00370A39">
              <w:rPr>
                <w:rFonts w:ascii="Tahoma" w:hAnsi="Tahoma" w:cs="Tahoma"/>
                <w:color w:val="000000"/>
              </w:rPr>
              <w:t>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14:paraId="34E1A43E" w14:textId="77777777" w:rsidR="008258AD" w:rsidRPr="00370A39" w:rsidRDefault="008258AD" w:rsidP="00476FD9">
            <w:pPr>
              <w:ind w:left="360"/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4F66AF98" w14:textId="77777777" w:rsidR="008258AD" w:rsidRPr="00370A39" w:rsidRDefault="008258AD" w:rsidP="00476FD9">
            <w:pPr>
              <w:ind w:left="360"/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14:paraId="316B4897" w14:textId="77777777" w:rsidR="008258AD" w:rsidRPr="00370A39" w:rsidRDefault="008258AD" w:rsidP="00097201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</w:tr>
      <w:tr w:rsidR="0091111D" w:rsidRPr="00370A39" w14:paraId="52344785" w14:textId="77777777" w:rsidTr="0091111D">
        <w:trPr>
          <w:trHeight w:val="1912"/>
        </w:trPr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A7819B" w14:textId="77777777" w:rsidR="0091111D" w:rsidRPr="007A30D4" w:rsidRDefault="0091111D" w:rsidP="00BE1D75">
            <w:pPr>
              <w:pStyle w:val="ac"/>
              <w:shd w:val="clear" w:color="auto" w:fill="FFFFFF"/>
              <w:spacing w:after="0" w:line="240" w:lineRule="auto"/>
              <w:ind w:left="0"/>
              <w:contextualSpacing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3E5E8" w14:textId="77777777" w:rsidR="0091111D" w:rsidRPr="007A30D4" w:rsidRDefault="0091111D" w:rsidP="00D90BE3">
            <w:pPr>
              <w:pStyle w:val="ac"/>
              <w:shd w:val="clear" w:color="auto" w:fill="FFFFFF"/>
              <w:spacing w:after="0" w:line="240" w:lineRule="auto"/>
              <w:ind w:left="0" w:right="133"/>
              <w:contextualSpacing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37E3E1" w14:textId="77777777" w:rsidR="0091111D" w:rsidRPr="00370A39" w:rsidRDefault="0091111D" w:rsidP="00476FD9">
            <w:pPr>
              <w:ind w:left="360"/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2DE61B" w14:textId="77777777" w:rsidR="0091111D" w:rsidRPr="00370A39" w:rsidRDefault="0091111D" w:rsidP="00476FD9">
            <w:pPr>
              <w:ind w:left="360"/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E1A2EE" w14:textId="77777777" w:rsidR="0091111D" w:rsidRPr="0072276D" w:rsidRDefault="0091111D" w:rsidP="0072276D">
            <w:pPr>
              <w:ind w:left="360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</w:tr>
      <w:tr w:rsidR="0091111D" w:rsidRPr="00370A39" w14:paraId="2C4D631D" w14:textId="77777777" w:rsidTr="0091111D">
        <w:trPr>
          <w:trHeight w:val="557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9A6BE" w14:textId="77777777" w:rsidR="0091111D" w:rsidRPr="007A30D4" w:rsidRDefault="0091111D" w:rsidP="00BE1D75">
            <w:pPr>
              <w:pStyle w:val="ac"/>
              <w:shd w:val="clear" w:color="auto" w:fill="FFFFFF"/>
              <w:spacing w:after="0" w:line="240" w:lineRule="auto"/>
              <w:ind w:left="0"/>
              <w:contextualSpacing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</w:tcPr>
          <w:p w14:paraId="764ED0F7" w14:textId="77777777" w:rsidR="0091111D" w:rsidRPr="0091111D" w:rsidRDefault="0091111D" w:rsidP="00D90BE3">
            <w:pPr>
              <w:pStyle w:val="ac"/>
              <w:shd w:val="clear" w:color="auto" w:fill="FFFFFF"/>
              <w:spacing w:after="0" w:line="240" w:lineRule="auto"/>
              <w:ind w:left="0" w:right="133"/>
              <w:contextualSpacing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37D01" w14:textId="77777777" w:rsidR="0091111D" w:rsidRPr="00370A39" w:rsidRDefault="0091111D" w:rsidP="00476FD9">
            <w:pPr>
              <w:ind w:left="360"/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F7125" w14:textId="77777777" w:rsidR="0091111D" w:rsidRPr="00370A39" w:rsidRDefault="0091111D" w:rsidP="00476FD9">
            <w:pPr>
              <w:ind w:left="360"/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473DB" w14:textId="77777777" w:rsidR="0091111D" w:rsidRPr="0091111D" w:rsidRDefault="0091111D" w:rsidP="0091111D">
            <w:pPr>
              <w:ind w:left="360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</w:tr>
      <w:tr w:rsidR="008258AD" w:rsidRPr="007A30D4" w14:paraId="31FBCF87" w14:textId="77777777" w:rsidTr="0091111D">
        <w:tc>
          <w:tcPr>
            <w:tcW w:w="103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69211"/>
            <w:vAlign w:val="center"/>
          </w:tcPr>
          <w:p w14:paraId="71FDD5B1" w14:textId="77777777" w:rsidR="008258AD" w:rsidRPr="007A30D4" w:rsidRDefault="008258AD" w:rsidP="00CD68BC">
            <w:pPr>
              <w:pStyle w:val="2"/>
              <w:keepLines/>
              <w:spacing w:before="0" w:after="0" w:line="240" w:lineRule="auto"/>
              <w:ind w:right="133"/>
              <w:jc w:val="both"/>
              <w:outlineLvl w:val="1"/>
              <w:rPr>
                <w:rFonts w:ascii="Tahoma" w:hAnsi="Tahoma" w:cs="Tahoma"/>
                <w:b w:val="0"/>
                <w:bCs w:val="0"/>
                <w:i w:val="0"/>
                <w:color w:val="FFFFFF" w:themeColor="background1"/>
                <w:sz w:val="20"/>
                <w:szCs w:val="20"/>
              </w:rPr>
            </w:pPr>
            <w:r w:rsidRPr="007A30D4">
              <w:rPr>
                <w:rFonts w:ascii="Tahoma" w:hAnsi="Tahoma" w:cs="Tahoma"/>
                <w:b w:val="0"/>
                <w:bCs w:val="0"/>
                <w:i w:val="0"/>
                <w:color w:val="FFFFFF" w:themeColor="background1"/>
                <w:sz w:val="20"/>
                <w:szCs w:val="20"/>
              </w:rPr>
              <w:t>Развитие персонала</w:t>
            </w:r>
          </w:p>
        </w:tc>
      </w:tr>
      <w:tr w:rsidR="00580EA5" w:rsidRPr="007A30D4" w14:paraId="2846EF37" w14:textId="77777777" w:rsidTr="0091111D">
        <w:tc>
          <w:tcPr>
            <w:tcW w:w="549" w:type="dxa"/>
            <w:tcBorders>
              <w:top w:val="single" w:sz="4" w:space="0" w:color="auto"/>
            </w:tcBorders>
            <w:vAlign w:val="center"/>
          </w:tcPr>
          <w:p w14:paraId="24553AFF" w14:textId="77777777" w:rsidR="008258AD" w:rsidRPr="007A30D4" w:rsidRDefault="008258AD" w:rsidP="00BE1D75">
            <w:pPr>
              <w:pStyle w:val="ac"/>
              <w:shd w:val="clear" w:color="auto" w:fill="FFFFFF"/>
              <w:spacing w:after="0" w:line="240" w:lineRule="auto"/>
              <w:ind w:left="0"/>
              <w:contextualSpacing/>
              <w:jc w:val="center"/>
              <w:rPr>
                <w:rFonts w:ascii="Tahoma" w:hAnsi="Tahoma" w:cs="Tahoma"/>
                <w:color w:val="000000"/>
              </w:rPr>
            </w:pPr>
            <w:r w:rsidRPr="007A30D4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5646" w:type="dxa"/>
            <w:tcBorders>
              <w:top w:val="single" w:sz="4" w:space="0" w:color="auto"/>
            </w:tcBorders>
          </w:tcPr>
          <w:p w14:paraId="74C51104" w14:textId="4C059207" w:rsidR="008258AD" w:rsidRPr="00F77391" w:rsidRDefault="00302787" w:rsidP="00CD68BC">
            <w:pPr>
              <w:pStyle w:val="ac"/>
              <w:shd w:val="clear" w:color="auto" w:fill="FFFFFF"/>
              <w:spacing w:after="0" w:line="240" w:lineRule="auto"/>
              <w:ind w:left="0" w:right="133"/>
              <w:contextualSpacing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Разработка матрицы комп</w:t>
            </w:r>
            <w:r w:rsidR="00F77391">
              <w:rPr>
                <w:rFonts w:ascii="Tahoma" w:hAnsi="Tahoma" w:cs="Tahoma"/>
                <w:color w:val="000000"/>
              </w:rPr>
              <w:t>етенций по должностям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vAlign w:val="center"/>
          </w:tcPr>
          <w:p w14:paraId="472AB220" w14:textId="77777777" w:rsidR="008258AD" w:rsidRPr="007A30D4" w:rsidRDefault="008258AD" w:rsidP="00E837E5">
            <w:pPr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4C005037" w14:textId="77777777" w:rsidR="008258AD" w:rsidRPr="007A30D4" w:rsidRDefault="008258AD" w:rsidP="00595863">
            <w:pPr>
              <w:numPr>
                <w:ilvl w:val="0"/>
                <w:numId w:val="1"/>
              </w:numPr>
              <w:ind w:left="612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14:paraId="4312189C" w14:textId="77777777" w:rsidR="008258AD" w:rsidRPr="007A30D4" w:rsidRDefault="008258AD" w:rsidP="00595863">
            <w:pPr>
              <w:numPr>
                <w:ilvl w:val="0"/>
                <w:numId w:val="1"/>
              </w:numPr>
              <w:ind w:left="612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</w:tr>
      <w:tr w:rsidR="00BC5945" w:rsidRPr="007A30D4" w14:paraId="0E1E4899" w14:textId="77777777" w:rsidTr="00580EA5">
        <w:tc>
          <w:tcPr>
            <w:tcW w:w="549" w:type="dxa"/>
            <w:vAlign w:val="center"/>
          </w:tcPr>
          <w:p w14:paraId="0E18BC9E" w14:textId="007A64C6" w:rsidR="00BC5945" w:rsidRPr="007A30D4" w:rsidRDefault="00BC5945" w:rsidP="00BC5945">
            <w:pPr>
              <w:pStyle w:val="ac"/>
              <w:shd w:val="clear" w:color="auto" w:fill="FFFFFF"/>
              <w:spacing w:after="0" w:line="240" w:lineRule="auto"/>
              <w:ind w:left="0"/>
              <w:contextualSpacing/>
              <w:jc w:val="center"/>
              <w:rPr>
                <w:rFonts w:ascii="Tahoma" w:hAnsi="Tahoma" w:cs="Tahoma"/>
                <w:color w:val="000000"/>
              </w:rPr>
            </w:pPr>
            <w:r w:rsidRPr="007A30D4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5646" w:type="dxa"/>
          </w:tcPr>
          <w:p w14:paraId="622B982E" w14:textId="77777777" w:rsidR="00BC5945" w:rsidRDefault="00BC5945" w:rsidP="00BC5945">
            <w:pPr>
              <w:pStyle w:val="ac"/>
              <w:shd w:val="clear" w:color="auto" w:fill="FFFFFF"/>
              <w:spacing w:after="0" w:line="240" w:lineRule="auto"/>
              <w:ind w:left="0" w:right="133"/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7A30D4">
              <w:rPr>
                <w:rFonts w:ascii="Tahoma" w:hAnsi="Tahoma" w:cs="Tahoma"/>
                <w:color w:val="000000"/>
              </w:rPr>
              <w:t>Оценка деловых качеств персонала</w:t>
            </w:r>
            <w:r>
              <w:rPr>
                <w:rFonts w:ascii="Tahoma" w:hAnsi="Tahoma" w:cs="Tahoma"/>
                <w:color w:val="000000"/>
              </w:rPr>
              <w:t xml:space="preserve"> в разрезе отделов</w:t>
            </w:r>
          </w:p>
          <w:p w14:paraId="6608A18F" w14:textId="203A1E98" w:rsidR="00BC5945" w:rsidRDefault="00BC5945" w:rsidP="00BC5945">
            <w:pPr>
              <w:pStyle w:val="ac"/>
              <w:shd w:val="clear" w:color="auto" w:fill="FFFFFF"/>
              <w:spacing w:after="0" w:line="240" w:lineRule="auto"/>
              <w:ind w:left="0" w:right="133"/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220D4E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(по запросу, но не чаще 1 раза в год)</w:t>
            </w:r>
          </w:p>
        </w:tc>
        <w:tc>
          <w:tcPr>
            <w:tcW w:w="1448" w:type="dxa"/>
            <w:vAlign w:val="center"/>
          </w:tcPr>
          <w:p w14:paraId="742AD292" w14:textId="77777777" w:rsidR="00BC5945" w:rsidRPr="007A30D4" w:rsidRDefault="00BC5945" w:rsidP="00BC5945">
            <w:pPr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  <w:tc>
          <w:tcPr>
            <w:tcW w:w="1211" w:type="dxa"/>
            <w:vAlign w:val="center"/>
          </w:tcPr>
          <w:p w14:paraId="29DD3343" w14:textId="77777777" w:rsidR="00BC5945" w:rsidRPr="007A30D4" w:rsidRDefault="00BC5945" w:rsidP="00BC5945">
            <w:pPr>
              <w:numPr>
                <w:ilvl w:val="0"/>
                <w:numId w:val="1"/>
              </w:numPr>
              <w:ind w:left="612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  <w:tc>
          <w:tcPr>
            <w:tcW w:w="1460" w:type="dxa"/>
            <w:vAlign w:val="center"/>
          </w:tcPr>
          <w:p w14:paraId="26044D82" w14:textId="77777777" w:rsidR="00BC5945" w:rsidRPr="007A30D4" w:rsidRDefault="00BC5945" w:rsidP="00BC5945">
            <w:pPr>
              <w:numPr>
                <w:ilvl w:val="0"/>
                <w:numId w:val="1"/>
              </w:numPr>
              <w:ind w:left="612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</w:tr>
      <w:tr w:rsidR="00BC5945" w:rsidRPr="007A30D4" w14:paraId="51FFE8FA" w14:textId="77777777" w:rsidTr="00580EA5">
        <w:tc>
          <w:tcPr>
            <w:tcW w:w="549" w:type="dxa"/>
            <w:vAlign w:val="center"/>
          </w:tcPr>
          <w:p w14:paraId="253EF08C" w14:textId="7278B101" w:rsidR="00BC5945" w:rsidRPr="007A30D4" w:rsidRDefault="00BC5945" w:rsidP="00BC5945">
            <w:pPr>
              <w:pStyle w:val="ac"/>
              <w:shd w:val="clear" w:color="auto" w:fill="FFFFFF"/>
              <w:spacing w:after="0" w:line="240" w:lineRule="auto"/>
              <w:ind w:left="0"/>
              <w:contextualSpacing/>
              <w:jc w:val="center"/>
              <w:rPr>
                <w:rFonts w:ascii="Tahoma" w:hAnsi="Tahoma" w:cs="Tahoma"/>
                <w:color w:val="000000"/>
              </w:rPr>
            </w:pPr>
            <w:r w:rsidRPr="007A30D4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5646" w:type="dxa"/>
          </w:tcPr>
          <w:p w14:paraId="0DB58FF9" w14:textId="7408B975" w:rsidR="00BC5945" w:rsidRDefault="00BC5945" w:rsidP="00BC5945">
            <w:pPr>
              <w:pStyle w:val="ac"/>
              <w:shd w:val="clear" w:color="auto" w:fill="FFFFFF"/>
              <w:spacing w:after="0" w:line="240" w:lineRule="auto"/>
              <w:ind w:left="0" w:right="133"/>
              <w:contextualSpacing/>
              <w:jc w:val="both"/>
              <w:rPr>
                <w:rFonts w:ascii="Tahoma" w:hAnsi="Tahoma" w:cs="Tahoma"/>
                <w:color w:val="000000"/>
                <w:lang w:val="kk-KZ"/>
              </w:rPr>
            </w:pPr>
            <w:r w:rsidRPr="007A30D4">
              <w:rPr>
                <w:rFonts w:ascii="Tahoma" w:hAnsi="Tahoma" w:cs="Tahoma"/>
                <w:color w:val="000000"/>
              </w:rPr>
              <w:t xml:space="preserve">Оценка деловых качеств персонала </w:t>
            </w:r>
            <w:r w:rsidRPr="002353BE">
              <w:rPr>
                <w:rFonts w:ascii="Tahoma" w:hAnsi="Tahoma" w:cs="Tahoma"/>
                <w:color w:val="469211"/>
                <w:lang w:val="en-US"/>
              </w:rPr>
              <w:t>Middle</w:t>
            </w:r>
            <w:r w:rsidRPr="007A30D4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  <w:lang w:val="kk-KZ"/>
              </w:rPr>
              <w:t xml:space="preserve">менеджеров на основе </w:t>
            </w:r>
            <w:r>
              <w:rPr>
                <w:rFonts w:ascii="Tahoma" w:hAnsi="Tahoma" w:cs="Tahoma"/>
                <w:color w:val="000000"/>
              </w:rPr>
              <w:t>матрицы компетенций</w:t>
            </w:r>
          </w:p>
          <w:p w14:paraId="7A9F031F" w14:textId="0960FD9B" w:rsidR="00BC5945" w:rsidRPr="007A30D4" w:rsidRDefault="00BC5945" w:rsidP="00BC5945">
            <w:pPr>
              <w:pStyle w:val="ac"/>
              <w:shd w:val="clear" w:color="auto" w:fill="FFFFFF"/>
              <w:spacing w:after="0" w:line="240" w:lineRule="auto"/>
              <w:ind w:left="0" w:right="133"/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220D4E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 xml:space="preserve">(по запросу, но не чаще 1 раза в год) </w:t>
            </w:r>
          </w:p>
        </w:tc>
        <w:tc>
          <w:tcPr>
            <w:tcW w:w="1448" w:type="dxa"/>
            <w:vAlign w:val="center"/>
          </w:tcPr>
          <w:p w14:paraId="4147BB6A" w14:textId="77777777" w:rsidR="00BC5945" w:rsidRPr="007A30D4" w:rsidRDefault="00BC5945" w:rsidP="00BC5945">
            <w:pPr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  <w:tc>
          <w:tcPr>
            <w:tcW w:w="1211" w:type="dxa"/>
            <w:vAlign w:val="center"/>
          </w:tcPr>
          <w:p w14:paraId="77EDB4C9" w14:textId="77777777" w:rsidR="00BC5945" w:rsidRPr="007A30D4" w:rsidRDefault="00BC5945" w:rsidP="00BC5945">
            <w:pPr>
              <w:numPr>
                <w:ilvl w:val="0"/>
                <w:numId w:val="1"/>
              </w:numPr>
              <w:ind w:left="612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  <w:tc>
          <w:tcPr>
            <w:tcW w:w="1460" w:type="dxa"/>
            <w:vAlign w:val="center"/>
          </w:tcPr>
          <w:p w14:paraId="753D76B5" w14:textId="77777777" w:rsidR="00BC5945" w:rsidRPr="007A30D4" w:rsidRDefault="00BC5945" w:rsidP="00BC5945">
            <w:pPr>
              <w:numPr>
                <w:ilvl w:val="0"/>
                <w:numId w:val="1"/>
              </w:numPr>
              <w:ind w:left="612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</w:tr>
      <w:tr w:rsidR="00BC5945" w:rsidRPr="007A30D4" w14:paraId="7A49373E" w14:textId="77777777" w:rsidTr="00580EA5">
        <w:tc>
          <w:tcPr>
            <w:tcW w:w="549" w:type="dxa"/>
            <w:vAlign w:val="center"/>
          </w:tcPr>
          <w:p w14:paraId="4453E2F4" w14:textId="1B2B7298" w:rsidR="00BC5945" w:rsidRPr="007A30D4" w:rsidRDefault="00BC5945" w:rsidP="00BC5945">
            <w:pPr>
              <w:pStyle w:val="ac"/>
              <w:shd w:val="clear" w:color="auto" w:fill="FFFFFF"/>
              <w:spacing w:after="0" w:line="240" w:lineRule="auto"/>
              <w:ind w:left="0"/>
              <w:contextualSpacing/>
              <w:jc w:val="center"/>
              <w:rPr>
                <w:rFonts w:ascii="Tahoma" w:hAnsi="Tahoma" w:cs="Tahoma"/>
                <w:color w:val="000000"/>
              </w:rPr>
            </w:pPr>
            <w:r w:rsidRPr="007A30D4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5646" w:type="dxa"/>
          </w:tcPr>
          <w:p w14:paraId="5B7B0BED" w14:textId="30CD6FEA" w:rsidR="00BC5945" w:rsidRPr="001C5D15" w:rsidRDefault="00BC5945" w:rsidP="00BC5945">
            <w:pPr>
              <w:pStyle w:val="ac"/>
              <w:shd w:val="clear" w:color="auto" w:fill="FFFFFF"/>
              <w:spacing w:after="0" w:line="240" w:lineRule="auto"/>
              <w:ind w:left="0" w:right="133"/>
              <w:contextualSpacing/>
              <w:jc w:val="both"/>
              <w:rPr>
                <w:rFonts w:ascii="Tahoma" w:hAnsi="Tahoma" w:cs="Tahoma"/>
                <w:color w:val="000000"/>
                <w:lang w:val="kk-KZ"/>
              </w:rPr>
            </w:pPr>
            <w:r w:rsidRPr="007A30D4">
              <w:rPr>
                <w:rFonts w:ascii="Tahoma" w:hAnsi="Tahoma" w:cs="Tahoma"/>
                <w:color w:val="000000"/>
              </w:rPr>
              <w:t xml:space="preserve">Оценка деловых качеств </w:t>
            </w:r>
            <w:r w:rsidRPr="002353BE">
              <w:rPr>
                <w:rFonts w:ascii="Tahoma" w:hAnsi="Tahoma" w:cs="Tahoma"/>
                <w:color w:val="469211"/>
                <w:lang w:val="en-US"/>
              </w:rPr>
              <w:t>Top</w:t>
            </w:r>
            <w:r w:rsidRPr="007A30D4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  <w:lang w:val="kk-KZ"/>
              </w:rPr>
              <w:t xml:space="preserve">менеджеров с </w:t>
            </w:r>
            <w:r w:rsidRPr="007A30D4">
              <w:rPr>
                <w:rFonts w:ascii="Tahoma" w:hAnsi="Tahoma" w:cs="Tahoma"/>
                <w:color w:val="000000"/>
              </w:rPr>
              <w:t>индивидуальн</w:t>
            </w:r>
            <w:r>
              <w:rPr>
                <w:rFonts w:ascii="Tahoma" w:hAnsi="Tahoma" w:cs="Tahoma"/>
                <w:color w:val="000000"/>
              </w:rPr>
              <w:t>ыми</w:t>
            </w:r>
            <w:r w:rsidRPr="007A30D4">
              <w:rPr>
                <w:rFonts w:ascii="Tahoma" w:hAnsi="Tahoma" w:cs="Tahoma"/>
                <w:color w:val="000000"/>
              </w:rPr>
              <w:t xml:space="preserve"> отчет</w:t>
            </w:r>
            <w:r>
              <w:rPr>
                <w:rFonts w:ascii="Tahoma" w:hAnsi="Tahoma" w:cs="Tahoma"/>
                <w:color w:val="000000"/>
              </w:rPr>
              <w:t>ами</w:t>
            </w:r>
            <w:r w:rsidRPr="007A30D4">
              <w:rPr>
                <w:rFonts w:ascii="Tahoma" w:hAnsi="Tahoma" w:cs="Tahoma"/>
                <w:color w:val="000000"/>
              </w:rPr>
              <w:t xml:space="preserve"> и развивающей сесси</w:t>
            </w:r>
            <w:r>
              <w:rPr>
                <w:rFonts w:ascii="Tahoma" w:hAnsi="Tahoma" w:cs="Tahoma"/>
                <w:color w:val="000000"/>
              </w:rPr>
              <w:t>ей</w:t>
            </w:r>
          </w:p>
          <w:p w14:paraId="6136798A" w14:textId="1676828D" w:rsidR="00BC5945" w:rsidRPr="007A30D4" w:rsidRDefault="00BC5945" w:rsidP="00BC5945">
            <w:pPr>
              <w:pStyle w:val="ac"/>
              <w:shd w:val="clear" w:color="auto" w:fill="FFFFFF"/>
              <w:spacing w:after="0" w:line="240" w:lineRule="auto"/>
              <w:ind w:left="0" w:right="133"/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BC4D86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(по запросу, но не чаще 1 раза в год)</w:t>
            </w:r>
          </w:p>
        </w:tc>
        <w:tc>
          <w:tcPr>
            <w:tcW w:w="1448" w:type="dxa"/>
            <w:vAlign w:val="center"/>
          </w:tcPr>
          <w:p w14:paraId="01E1873E" w14:textId="77777777" w:rsidR="00BC5945" w:rsidRPr="007A30D4" w:rsidRDefault="00BC5945" w:rsidP="00BC5945">
            <w:pPr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  <w:tc>
          <w:tcPr>
            <w:tcW w:w="1211" w:type="dxa"/>
            <w:vAlign w:val="center"/>
          </w:tcPr>
          <w:p w14:paraId="440DFC69" w14:textId="77777777" w:rsidR="00BC5945" w:rsidRPr="007A30D4" w:rsidRDefault="00BC5945" w:rsidP="00BC5945">
            <w:pPr>
              <w:ind w:left="612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  <w:tc>
          <w:tcPr>
            <w:tcW w:w="1460" w:type="dxa"/>
            <w:vAlign w:val="center"/>
          </w:tcPr>
          <w:p w14:paraId="67992C66" w14:textId="77777777" w:rsidR="00BC5945" w:rsidRPr="007A30D4" w:rsidRDefault="00BC5945" w:rsidP="00BC5945">
            <w:pPr>
              <w:numPr>
                <w:ilvl w:val="0"/>
                <w:numId w:val="1"/>
              </w:numPr>
              <w:ind w:left="612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</w:tr>
      <w:tr w:rsidR="00BC5945" w:rsidRPr="007A30D4" w14:paraId="5702E62D" w14:textId="77777777" w:rsidTr="00580EA5">
        <w:tc>
          <w:tcPr>
            <w:tcW w:w="549" w:type="dxa"/>
            <w:vAlign w:val="center"/>
          </w:tcPr>
          <w:p w14:paraId="65D93ED5" w14:textId="6CD80091" w:rsidR="00BC5945" w:rsidRPr="007A30D4" w:rsidRDefault="00BC5945" w:rsidP="00BC5945">
            <w:pPr>
              <w:pStyle w:val="ac"/>
              <w:shd w:val="clear" w:color="auto" w:fill="FFFFFF"/>
              <w:spacing w:after="0" w:line="240" w:lineRule="auto"/>
              <w:ind w:left="0"/>
              <w:contextualSpacing/>
              <w:jc w:val="center"/>
              <w:rPr>
                <w:rFonts w:ascii="Tahoma" w:hAnsi="Tahoma" w:cs="Tahoma"/>
                <w:color w:val="000000"/>
              </w:rPr>
            </w:pPr>
            <w:r w:rsidRPr="007A30D4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5646" w:type="dxa"/>
          </w:tcPr>
          <w:p w14:paraId="1C39E02F" w14:textId="0637951D" w:rsidR="00BC5945" w:rsidRPr="00122E75" w:rsidRDefault="00BC5945" w:rsidP="00BC5945">
            <w:pPr>
              <w:pStyle w:val="ac"/>
              <w:shd w:val="clear" w:color="auto" w:fill="FFFFFF"/>
              <w:spacing w:after="0" w:line="240" w:lineRule="auto"/>
              <w:ind w:left="0" w:right="133"/>
              <w:contextualSpacing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469211"/>
                <w:lang w:val="en-US"/>
              </w:rPr>
              <w:t>Total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 w:rsidRPr="007A30D4">
              <w:rPr>
                <w:rFonts w:ascii="Tahoma" w:hAnsi="Tahoma" w:cs="Tahoma"/>
                <w:color w:val="000000"/>
              </w:rPr>
              <w:t>Разработк</w:t>
            </w:r>
            <w:r>
              <w:rPr>
                <w:rFonts w:ascii="Tahoma" w:hAnsi="Tahoma" w:cs="Tahoma"/>
                <w:color w:val="000000"/>
              </w:rPr>
              <w:t>а</w:t>
            </w:r>
            <w:r w:rsidRPr="007A30D4">
              <w:rPr>
                <w:rFonts w:ascii="Tahoma" w:hAnsi="Tahoma" w:cs="Tahoma"/>
                <w:color w:val="000000"/>
              </w:rPr>
              <w:t xml:space="preserve"> рекомендаций по развитию</w:t>
            </w:r>
            <w:r>
              <w:rPr>
                <w:rFonts w:ascii="Tahoma" w:hAnsi="Tahoma" w:cs="Tahoma"/>
                <w:color w:val="000000"/>
              </w:rPr>
              <w:t xml:space="preserve"> и мотивации персонала в разрезе компании</w:t>
            </w:r>
          </w:p>
          <w:p w14:paraId="5A4C4E37" w14:textId="400F0B86" w:rsidR="00BC5945" w:rsidRPr="007A30D4" w:rsidRDefault="00BC5945" w:rsidP="00BC5945">
            <w:pPr>
              <w:pStyle w:val="ac"/>
              <w:shd w:val="clear" w:color="auto" w:fill="FFFFFF"/>
              <w:spacing w:after="0" w:line="240" w:lineRule="auto"/>
              <w:ind w:left="0" w:right="133"/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245998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(проводится на основе оценки)</w:t>
            </w:r>
          </w:p>
        </w:tc>
        <w:tc>
          <w:tcPr>
            <w:tcW w:w="1448" w:type="dxa"/>
            <w:vAlign w:val="center"/>
          </w:tcPr>
          <w:p w14:paraId="3C616FD8" w14:textId="77777777" w:rsidR="00BC5945" w:rsidRPr="007A30D4" w:rsidRDefault="00BC5945" w:rsidP="00BC5945">
            <w:pPr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  <w:tc>
          <w:tcPr>
            <w:tcW w:w="1211" w:type="dxa"/>
            <w:vAlign w:val="center"/>
          </w:tcPr>
          <w:p w14:paraId="010C7F79" w14:textId="77777777" w:rsidR="00BC5945" w:rsidRPr="007A30D4" w:rsidRDefault="00BC5945" w:rsidP="00BC5945">
            <w:pPr>
              <w:numPr>
                <w:ilvl w:val="0"/>
                <w:numId w:val="1"/>
              </w:numPr>
              <w:ind w:left="612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  <w:tc>
          <w:tcPr>
            <w:tcW w:w="1460" w:type="dxa"/>
            <w:vAlign w:val="center"/>
          </w:tcPr>
          <w:p w14:paraId="5782FBCE" w14:textId="77777777" w:rsidR="00BC5945" w:rsidRPr="007A30D4" w:rsidRDefault="00BC5945" w:rsidP="00BC5945">
            <w:pPr>
              <w:numPr>
                <w:ilvl w:val="0"/>
                <w:numId w:val="1"/>
              </w:numPr>
              <w:ind w:left="612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</w:tr>
      <w:tr w:rsidR="00BC5945" w:rsidRPr="007A30D4" w14:paraId="55FE9BA0" w14:textId="77777777" w:rsidTr="00580EA5">
        <w:tc>
          <w:tcPr>
            <w:tcW w:w="549" w:type="dxa"/>
            <w:vAlign w:val="center"/>
          </w:tcPr>
          <w:p w14:paraId="25453792" w14:textId="359AA23A" w:rsidR="00BC5945" w:rsidRPr="007A30D4" w:rsidRDefault="00BC5945" w:rsidP="00BC5945">
            <w:pPr>
              <w:pStyle w:val="ac"/>
              <w:shd w:val="clear" w:color="auto" w:fill="FFFFFF"/>
              <w:spacing w:after="0" w:line="240" w:lineRule="auto"/>
              <w:ind w:left="0"/>
              <w:contextualSpacing/>
              <w:jc w:val="center"/>
              <w:rPr>
                <w:rFonts w:ascii="Tahoma" w:hAnsi="Tahoma" w:cs="Tahoma"/>
                <w:color w:val="000000"/>
              </w:rPr>
            </w:pPr>
            <w:r w:rsidRPr="007A30D4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5646" w:type="dxa"/>
          </w:tcPr>
          <w:p w14:paraId="55FC69AD" w14:textId="76C52FD9" w:rsidR="00BC5945" w:rsidRDefault="00BC5945" w:rsidP="00BC5945">
            <w:pPr>
              <w:pStyle w:val="ac"/>
              <w:shd w:val="clear" w:color="auto" w:fill="FFFFFF"/>
              <w:spacing w:after="0" w:line="240" w:lineRule="auto"/>
              <w:ind w:left="0" w:right="133"/>
              <w:contextualSpacing/>
              <w:jc w:val="both"/>
              <w:rPr>
                <w:rFonts w:ascii="Tahoma" w:hAnsi="Tahoma" w:cs="Tahoma"/>
                <w:color w:val="000000"/>
              </w:rPr>
            </w:pPr>
            <w:proofErr w:type="spellStart"/>
            <w:r w:rsidRPr="00DA7540">
              <w:rPr>
                <w:rFonts w:ascii="Tahoma" w:hAnsi="Tahoma" w:cs="Tahoma"/>
                <w:color w:val="469211"/>
                <w:lang w:val="en-US"/>
              </w:rPr>
              <w:t>HiPo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. </w:t>
            </w:r>
            <w:r w:rsidRPr="007A30D4">
              <w:rPr>
                <w:rFonts w:ascii="Tahoma" w:hAnsi="Tahoma" w:cs="Tahoma"/>
                <w:color w:val="000000"/>
              </w:rPr>
              <w:t xml:space="preserve">Формирование кадрового резерва </w:t>
            </w:r>
            <w:r>
              <w:rPr>
                <w:rFonts w:ascii="Tahoma" w:hAnsi="Tahoma" w:cs="Tahoma"/>
                <w:color w:val="000000"/>
              </w:rPr>
              <w:t>компании, опираясь на матрицу компетенций</w:t>
            </w:r>
          </w:p>
          <w:p w14:paraId="6B71B31A" w14:textId="497CDB78" w:rsidR="00BC5945" w:rsidRPr="007A30D4" w:rsidRDefault="00BC5945" w:rsidP="00BC5945">
            <w:pPr>
              <w:pStyle w:val="ac"/>
              <w:shd w:val="clear" w:color="auto" w:fill="FFFFFF"/>
              <w:spacing w:after="0" w:line="240" w:lineRule="auto"/>
              <w:ind w:left="0" w:right="133"/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245998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(проводится на основе оценки)</w:t>
            </w:r>
          </w:p>
        </w:tc>
        <w:tc>
          <w:tcPr>
            <w:tcW w:w="1448" w:type="dxa"/>
            <w:vAlign w:val="center"/>
          </w:tcPr>
          <w:p w14:paraId="03F0EF33" w14:textId="77777777" w:rsidR="00BC5945" w:rsidRPr="007A30D4" w:rsidRDefault="00BC5945" w:rsidP="00BC5945">
            <w:pPr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  <w:tc>
          <w:tcPr>
            <w:tcW w:w="1211" w:type="dxa"/>
            <w:vAlign w:val="center"/>
          </w:tcPr>
          <w:p w14:paraId="4D1529A7" w14:textId="77777777" w:rsidR="00BC5945" w:rsidRPr="007A30D4" w:rsidRDefault="00BC5945" w:rsidP="00BC5945">
            <w:pPr>
              <w:numPr>
                <w:ilvl w:val="0"/>
                <w:numId w:val="1"/>
              </w:numPr>
              <w:ind w:left="612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  <w:tc>
          <w:tcPr>
            <w:tcW w:w="1460" w:type="dxa"/>
            <w:vAlign w:val="center"/>
          </w:tcPr>
          <w:p w14:paraId="3FEBD95D" w14:textId="77777777" w:rsidR="00BC5945" w:rsidRPr="007A30D4" w:rsidRDefault="00BC5945" w:rsidP="00BC5945">
            <w:pPr>
              <w:numPr>
                <w:ilvl w:val="0"/>
                <w:numId w:val="1"/>
              </w:numPr>
              <w:ind w:left="612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</w:tr>
      <w:tr w:rsidR="00BC5945" w:rsidRPr="007A30D4" w14:paraId="20747FB2" w14:textId="77777777" w:rsidTr="001615DF">
        <w:tc>
          <w:tcPr>
            <w:tcW w:w="549" w:type="dxa"/>
            <w:tcBorders>
              <w:bottom w:val="nil"/>
            </w:tcBorders>
            <w:vAlign w:val="center"/>
          </w:tcPr>
          <w:p w14:paraId="23A536F9" w14:textId="476D6D35" w:rsidR="00BC5945" w:rsidRPr="007A30D4" w:rsidRDefault="00BC5945" w:rsidP="00BC5945">
            <w:pPr>
              <w:pStyle w:val="ac"/>
              <w:shd w:val="clear" w:color="auto" w:fill="FFFFFF"/>
              <w:spacing w:after="0" w:line="240" w:lineRule="auto"/>
              <w:ind w:left="0"/>
              <w:contextualSpacing/>
              <w:jc w:val="center"/>
              <w:rPr>
                <w:rFonts w:ascii="Tahoma" w:hAnsi="Tahoma" w:cs="Tahoma"/>
                <w:color w:val="000000"/>
              </w:rPr>
            </w:pPr>
            <w:r w:rsidRPr="007A30D4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5646" w:type="dxa"/>
            <w:tcBorders>
              <w:bottom w:val="nil"/>
            </w:tcBorders>
          </w:tcPr>
          <w:p w14:paraId="35C84F99" w14:textId="4146970A" w:rsidR="00BC5945" w:rsidRDefault="00BC5945" w:rsidP="00BC5945">
            <w:pPr>
              <w:pStyle w:val="ac"/>
              <w:shd w:val="clear" w:color="auto" w:fill="FFFFFF"/>
              <w:spacing w:after="0" w:line="240" w:lineRule="auto"/>
              <w:ind w:left="0" w:right="133"/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7A30D4">
              <w:rPr>
                <w:rFonts w:ascii="Tahoma" w:hAnsi="Tahoma" w:cs="Tahoma"/>
                <w:color w:val="000000"/>
              </w:rPr>
              <w:t xml:space="preserve">Разработка индивидуальных рекомендаций по </w:t>
            </w:r>
            <w:r>
              <w:rPr>
                <w:rFonts w:ascii="Tahoma" w:hAnsi="Tahoma" w:cs="Tahoma"/>
                <w:color w:val="000000"/>
              </w:rPr>
              <w:t>управлению</w:t>
            </w:r>
            <w:r w:rsidRPr="007A30D4">
              <w:rPr>
                <w:rFonts w:ascii="Tahoma" w:hAnsi="Tahoma" w:cs="Tahoma"/>
                <w:color w:val="000000"/>
              </w:rPr>
              <w:t xml:space="preserve"> кадров</w:t>
            </w:r>
            <w:r>
              <w:rPr>
                <w:rFonts w:ascii="Tahoma" w:hAnsi="Tahoma" w:cs="Tahoma"/>
                <w:color w:val="000000"/>
              </w:rPr>
              <w:t>ым</w:t>
            </w:r>
            <w:r w:rsidRPr="007A30D4">
              <w:rPr>
                <w:rFonts w:ascii="Tahoma" w:hAnsi="Tahoma" w:cs="Tahoma"/>
                <w:color w:val="000000"/>
              </w:rPr>
              <w:t xml:space="preserve"> резерв</w:t>
            </w:r>
            <w:r>
              <w:rPr>
                <w:rFonts w:ascii="Tahoma" w:hAnsi="Tahoma" w:cs="Tahoma"/>
                <w:color w:val="000000"/>
              </w:rPr>
              <w:t>ом</w:t>
            </w:r>
          </w:p>
          <w:p w14:paraId="143AACE0" w14:textId="60A26EE1" w:rsidR="00BC5945" w:rsidRPr="007A30D4" w:rsidRDefault="00BC5945" w:rsidP="00BC5945">
            <w:pPr>
              <w:pStyle w:val="ac"/>
              <w:shd w:val="clear" w:color="auto" w:fill="FFFFFF"/>
              <w:spacing w:after="0" w:line="240" w:lineRule="auto"/>
              <w:ind w:left="0" w:right="133"/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BB62AF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(на основе оценки)</w:t>
            </w:r>
          </w:p>
        </w:tc>
        <w:tc>
          <w:tcPr>
            <w:tcW w:w="1448" w:type="dxa"/>
            <w:tcBorders>
              <w:bottom w:val="nil"/>
            </w:tcBorders>
            <w:vAlign w:val="center"/>
          </w:tcPr>
          <w:p w14:paraId="2A06CC9E" w14:textId="77777777" w:rsidR="00BC5945" w:rsidRPr="007A30D4" w:rsidRDefault="00BC5945" w:rsidP="00BC5945">
            <w:pPr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  <w:tc>
          <w:tcPr>
            <w:tcW w:w="1211" w:type="dxa"/>
            <w:tcBorders>
              <w:bottom w:val="nil"/>
            </w:tcBorders>
            <w:vAlign w:val="center"/>
          </w:tcPr>
          <w:p w14:paraId="61E48890" w14:textId="77777777" w:rsidR="00BC5945" w:rsidRPr="007A30D4" w:rsidRDefault="00BC5945" w:rsidP="00BC5945">
            <w:pPr>
              <w:ind w:left="612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  <w:tc>
          <w:tcPr>
            <w:tcW w:w="1460" w:type="dxa"/>
            <w:tcBorders>
              <w:bottom w:val="nil"/>
            </w:tcBorders>
            <w:vAlign w:val="center"/>
          </w:tcPr>
          <w:p w14:paraId="1757DAE0" w14:textId="77777777" w:rsidR="00BC5945" w:rsidRPr="007A30D4" w:rsidRDefault="00BC5945" w:rsidP="00BC5945">
            <w:pPr>
              <w:numPr>
                <w:ilvl w:val="0"/>
                <w:numId w:val="1"/>
              </w:numPr>
              <w:ind w:left="612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</w:tr>
      <w:tr w:rsidR="00BC5945" w:rsidRPr="007A30D4" w14:paraId="2A9655C3" w14:textId="77777777" w:rsidTr="001615DF">
        <w:tc>
          <w:tcPr>
            <w:tcW w:w="5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538B9C" w14:textId="4C03660A" w:rsidR="00BC5945" w:rsidRPr="007A30D4" w:rsidRDefault="00BC5945" w:rsidP="00BC5945">
            <w:pPr>
              <w:pStyle w:val="ac"/>
              <w:shd w:val="clear" w:color="auto" w:fill="FFFFFF"/>
              <w:spacing w:after="0" w:line="240" w:lineRule="auto"/>
              <w:ind w:left="0"/>
              <w:contextualSpacing/>
              <w:jc w:val="center"/>
              <w:rPr>
                <w:rFonts w:ascii="Tahoma" w:hAnsi="Tahoma" w:cs="Tahoma"/>
                <w:color w:val="000000"/>
              </w:rPr>
            </w:pPr>
            <w:r w:rsidRPr="007A30D4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5646" w:type="dxa"/>
            <w:tcBorders>
              <w:top w:val="single" w:sz="4" w:space="0" w:color="auto"/>
            </w:tcBorders>
            <w:shd w:val="clear" w:color="auto" w:fill="auto"/>
          </w:tcPr>
          <w:p w14:paraId="6E26155A" w14:textId="33ADF956" w:rsidR="00BC5945" w:rsidRDefault="00BC5945" w:rsidP="00BC5945">
            <w:pPr>
              <w:pStyle w:val="ac"/>
              <w:shd w:val="clear" w:color="auto" w:fill="FFFFFF"/>
              <w:spacing w:after="0" w:line="240" w:lineRule="auto"/>
              <w:ind w:left="0" w:right="133"/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7A30D4">
              <w:rPr>
                <w:rFonts w:ascii="Tahoma" w:hAnsi="Tahoma" w:cs="Tahoma"/>
                <w:color w:val="000000"/>
              </w:rPr>
              <w:t xml:space="preserve">Разработка </w:t>
            </w:r>
            <w:r>
              <w:rPr>
                <w:rFonts w:ascii="Tahoma" w:hAnsi="Tahoma" w:cs="Tahoma"/>
                <w:color w:val="000000"/>
              </w:rPr>
              <w:t>индивидуальных планов развития</w:t>
            </w:r>
            <w:r w:rsidRPr="007A30D4">
              <w:rPr>
                <w:rFonts w:ascii="Tahoma" w:hAnsi="Tahoma" w:cs="Tahoma"/>
                <w:color w:val="000000"/>
              </w:rPr>
              <w:t xml:space="preserve"> с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7A30D4">
              <w:rPr>
                <w:rFonts w:ascii="Tahoma" w:hAnsi="Tahoma" w:cs="Tahoma"/>
                <w:color w:val="000000"/>
              </w:rPr>
              <w:t>фокус-сессиями</w:t>
            </w:r>
          </w:p>
          <w:p w14:paraId="101F9F24" w14:textId="28C75ECE" w:rsidR="00BC5945" w:rsidRPr="007A30D4" w:rsidRDefault="00BC5945" w:rsidP="00BC5945">
            <w:pPr>
              <w:pStyle w:val="ac"/>
              <w:shd w:val="clear" w:color="auto" w:fill="FFFFFF"/>
              <w:spacing w:after="0" w:line="240" w:lineRule="auto"/>
              <w:ind w:left="0" w:right="133"/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BB62AF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(на основе оценк</w:t>
            </w:r>
            <w:r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и</w:t>
            </w:r>
            <w:r w:rsidRPr="00BB62AF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28D5C9" w14:textId="77777777" w:rsidR="00BC5945" w:rsidRPr="007A30D4" w:rsidRDefault="00BC5945" w:rsidP="00BC5945">
            <w:pPr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9E5237" w14:textId="77777777" w:rsidR="00BC5945" w:rsidRPr="007A30D4" w:rsidRDefault="00BC5945" w:rsidP="00BC5945">
            <w:pPr>
              <w:ind w:left="612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C4EBC8" w14:textId="77777777" w:rsidR="00BC5945" w:rsidRPr="007A30D4" w:rsidRDefault="00BC5945" w:rsidP="00BC5945">
            <w:pPr>
              <w:numPr>
                <w:ilvl w:val="0"/>
                <w:numId w:val="1"/>
              </w:numPr>
              <w:ind w:left="612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</w:tr>
      <w:tr w:rsidR="00BC5945" w:rsidRPr="007A30D4" w14:paraId="55E72D1E" w14:textId="77777777" w:rsidTr="001615DF">
        <w:tc>
          <w:tcPr>
            <w:tcW w:w="5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A1DDE1" w14:textId="396E7B07" w:rsidR="00BC5945" w:rsidRPr="007A30D4" w:rsidRDefault="00BC5945" w:rsidP="00BC5945">
            <w:pPr>
              <w:pStyle w:val="ac"/>
              <w:shd w:val="clear" w:color="auto" w:fill="FFFFFF"/>
              <w:spacing w:after="0" w:line="240" w:lineRule="auto"/>
              <w:ind w:left="0"/>
              <w:contextualSpacing/>
              <w:jc w:val="center"/>
              <w:rPr>
                <w:rFonts w:ascii="Tahoma" w:hAnsi="Tahoma" w:cs="Tahoma"/>
                <w:color w:val="000000"/>
              </w:rPr>
            </w:pPr>
            <w:r w:rsidRPr="007A30D4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5646" w:type="dxa"/>
            <w:tcBorders>
              <w:top w:val="single" w:sz="4" w:space="0" w:color="auto"/>
            </w:tcBorders>
            <w:shd w:val="clear" w:color="auto" w:fill="auto"/>
          </w:tcPr>
          <w:p w14:paraId="5663B1C8" w14:textId="37B7AA26" w:rsidR="00BC5945" w:rsidRDefault="00BC5945" w:rsidP="00BC5945">
            <w:pPr>
              <w:pStyle w:val="ac"/>
              <w:shd w:val="clear" w:color="auto" w:fill="FFFFFF"/>
              <w:spacing w:after="0" w:line="240" w:lineRule="auto"/>
              <w:ind w:left="0" w:right="133"/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DA7540">
              <w:rPr>
                <w:rFonts w:ascii="Tahoma" w:hAnsi="Tahoma" w:cs="Tahoma"/>
                <w:color w:val="469211"/>
                <w:lang w:val="en-US"/>
              </w:rPr>
              <w:t>Skills</w:t>
            </w:r>
            <w:r w:rsidRPr="00DA7540"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Tahoma" w:hAnsi="Tahoma" w:cs="Tahoma"/>
                <w:color w:val="000000"/>
              </w:rPr>
              <w:t>Разработка годового корпоративного плана обучения сотрудников</w:t>
            </w:r>
          </w:p>
          <w:p w14:paraId="65AE380A" w14:textId="77777777" w:rsidR="00BC5945" w:rsidRPr="00A36B8F" w:rsidRDefault="00BC5945" w:rsidP="00BC5945">
            <w:pPr>
              <w:pStyle w:val="ac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5" w:right="133" w:hanging="284"/>
              <w:contextualSpacing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Hard skills</w:t>
            </w:r>
          </w:p>
          <w:p w14:paraId="61C9DC86" w14:textId="57DCA44A" w:rsidR="00BC5945" w:rsidRPr="007A30D4" w:rsidRDefault="00BC5945" w:rsidP="00BC5945">
            <w:pPr>
              <w:pStyle w:val="ac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5" w:right="133" w:hanging="284"/>
              <w:contextualSpacing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Внутреннее/внешнее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1DEE14" w14:textId="77777777" w:rsidR="00BC5945" w:rsidRPr="007A30D4" w:rsidRDefault="00BC5945" w:rsidP="00BC5945">
            <w:pPr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43303C" w14:textId="77777777" w:rsidR="00BC5945" w:rsidRPr="00F54880" w:rsidRDefault="00BC5945" w:rsidP="00BC5945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9E45C3" w14:textId="77777777" w:rsidR="00BC5945" w:rsidRPr="007A30D4" w:rsidRDefault="00BC5945" w:rsidP="00BC5945">
            <w:pPr>
              <w:ind w:left="252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</w:tr>
      <w:tr w:rsidR="00BC5945" w:rsidRPr="007A30D4" w14:paraId="6DD4A58B" w14:textId="77777777" w:rsidTr="001615DF">
        <w:tc>
          <w:tcPr>
            <w:tcW w:w="5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B1A62A" w14:textId="5E729CE0" w:rsidR="00BC5945" w:rsidRPr="007A30D4" w:rsidRDefault="00BC5945" w:rsidP="00BC5945">
            <w:pPr>
              <w:pStyle w:val="ac"/>
              <w:shd w:val="clear" w:color="auto" w:fill="FFFFFF"/>
              <w:spacing w:after="0" w:line="240" w:lineRule="auto"/>
              <w:ind w:left="0"/>
              <w:contextualSpacing/>
              <w:jc w:val="center"/>
              <w:rPr>
                <w:rFonts w:ascii="Tahoma" w:hAnsi="Tahoma" w:cs="Tahoma"/>
                <w:color w:val="000000"/>
              </w:rPr>
            </w:pPr>
            <w:r w:rsidRPr="007A30D4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5646" w:type="dxa"/>
            <w:tcBorders>
              <w:top w:val="single" w:sz="4" w:space="0" w:color="auto"/>
            </w:tcBorders>
            <w:shd w:val="clear" w:color="auto" w:fill="auto"/>
          </w:tcPr>
          <w:p w14:paraId="5B6001C1" w14:textId="1B6F041D" w:rsidR="00BC5945" w:rsidRDefault="00BC5945" w:rsidP="00BC5945">
            <w:pPr>
              <w:pStyle w:val="ac"/>
              <w:shd w:val="clear" w:color="auto" w:fill="FFFFFF"/>
              <w:spacing w:after="0" w:line="240" w:lineRule="auto"/>
              <w:ind w:left="0" w:right="133"/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DA7540">
              <w:rPr>
                <w:rFonts w:ascii="Tahoma" w:hAnsi="Tahoma" w:cs="Tahoma"/>
                <w:color w:val="469211"/>
                <w:lang w:val="en-US"/>
              </w:rPr>
              <w:t>Skills</w:t>
            </w:r>
            <w:r w:rsidRPr="00DA7540">
              <w:rPr>
                <w:rFonts w:ascii="Tahoma" w:hAnsi="Tahoma" w:cs="Tahoma"/>
                <w:color w:val="469211"/>
              </w:rPr>
              <w:t xml:space="preserve"> </w:t>
            </w:r>
            <w:r w:rsidRPr="00DA7540">
              <w:rPr>
                <w:rFonts w:ascii="Tahoma" w:hAnsi="Tahoma" w:cs="Tahoma"/>
                <w:color w:val="469211"/>
                <w:lang w:val="en-US"/>
              </w:rPr>
              <w:t>Pro</w:t>
            </w:r>
            <w:r w:rsidRPr="00DA7540">
              <w:rPr>
                <w:rFonts w:ascii="Tahoma" w:hAnsi="Tahoma" w:cs="Tahoma"/>
                <w:color w:val="000000"/>
              </w:rPr>
              <w:t xml:space="preserve">. </w:t>
            </w:r>
            <w:r>
              <w:rPr>
                <w:rFonts w:ascii="Tahoma" w:hAnsi="Tahoma" w:cs="Tahoma"/>
                <w:color w:val="000000"/>
              </w:rPr>
              <w:t>Разработка годового корпоративного плана обучения сотрудников</w:t>
            </w:r>
          </w:p>
          <w:p w14:paraId="22C49E92" w14:textId="77777777" w:rsidR="00BC5945" w:rsidRPr="00EE7E96" w:rsidRDefault="00BC5945" w:rsidP="00BC5945">
            <w:pPr>
              <w:pStyle w:val="ac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5" w:right="133" w:hanging="284"/>
              <w:contextualSpacing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Hard skills</w:t>
            </w:r>
          </w:p>
          <w:p w14:paraId="5E69056D" w14:textId="0B3FA6A7" w:rsidR="00BC5945" w:rsidRDefault="00BC5945" w:rsidP="00BC5945">
            <w:pPr>
              <w:pStyle w:val="ac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5" w:right="133" w:hanging="284"/>
              <w:contextualSpacing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Soft </w:t>
            </w:r>
            <w:r>
              <w:rPr>
                <w:rFonts w:ascii="Tahoma" w:hAnsi="Tahoma" w:cs="Tahoma"/>
                <w:color w:val="000000"/>
                <w:lang w:val="en-US"/>
              </w:rPr>
              <w:t>skills</w:t>
            </w:r>
          </w:p>
          <w:p w14:paraId="53407D83" w14:textId="7E0201EF" w:rsidR="00BC5945" w:rsidRDefault="00BC5945" w:rsidP="00BC5945">
            <w:pPr>
              <w:pStyle w:val="ac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5" w:right="133" w:hanging="284"/>
              <w:contextualSpacing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Внутреннее/внешнее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BE5ED" w14:textId="77777777" w:rsidR="00BC5945" w:rsidRPr="007A30D4" w:rsidRDefault="00BC5945" w:rsidP="00BC5945">
            <w:pPr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509F0D" w14:textId="77777777" w:rsidR="00BC5945" w:rsidRPr="00A36B8F" w:rsidRDefault="00BC5945" w:rsidP="00BC5945">
            <w:pPr>
              <w:ind w:left="360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F26335" w14:textId="77777777" w:rsidR="00BC5945" w:rsidRPr="00A36B8F" w:rsidRDefault="00BC5945" w:rsidP="00BC5945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</w:tr>
      <w:tr w:rsidR="00BC5945" w:rsidRPr="007A30D4" w14:paraId="43519B50" w14:textId="77777777" w:rsidTr="00580EA5">
        <w:tc>
          <w:tcPr>
            <w:tcW w:w="549" w:type="dxa"/>
            <w:vAlign w:val="center"/>
          </w:tcPr>
          <w:p w14:paraId="6464E84A" w14:textId="72A48B7E" w:rsidR="00BC5945" w:rsidRPr="007A30D4" w:rsidRDefault="00BC5945" w:rsidP="00BC5945">
            <w:pPr>
              <w:pStyle w:val="ac"/>
              <w:shd w:val="clear" w:color="auto" w:fill="FFFFFF"/>
              <w:spacing w:after="0" w:line="240" w:lineRule="auto"/>
              <w:ind w:left="0"/>
              <w:contextualSpacing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5646" w:type="dxa"/>
          </w:tcPr>
          <w:p w14:paraId="2F224F48" w14:textId="77777777" w:rsidR="00BC5945" w:rsidRDefault="00BC5945" w:rsidP="00BC5945">
            <w:pPr>
              <w:pStyle w:val="ac"/>
              <w:shd w:val="clear" w:color="auto" w:fill="FFFFFF"/>
              <w:spacing w:after="0" w:line="240" w:lineRule="auto"/>
              <w:ind w:left="0" w:right="133"/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7A30D4">
              <w:rPr>
                <w:rFonts w:ascii="Tahoma" w:hAnsi="Tahoma" w:cs="Tahoma"/>
                <w:color w:val="000000"/>
              </w:rPr>
              <w:t xml:space="preserve">Проведение </w:t>
            </w:r>
            <w:r w:rsidRPr="002C6758">
              <w:rPr>
                <w:rFonts w:ascii="Tahoma" w:hAnsi="Tahoma" w:cs="Tahoma"/>
                <w:color w:val="469211"/>
              </w:rPr>
              <w:t>1</w:t>
            </w:r>
            <w:r w:rsidRPr="007A30D4">
              <w:rPr>
                <w:rFonts w:ascii="Tahoma" w:hAnsi="Tahoma" w:cs="Tahoma"/>
                <w:color w:val="000000"/>
              </w:rPr>
              <w:t xml:space="preserve"> мастер-класса в месяц</w:t>
            </w:r>
          </w:p>
          <w:p w14:paraId="0E303F8B" w14:textId="02772064" w:rsidR="00BC5945" w:rsidRPr="007A30D4" w:rsidRDefault="00BC5945" w:rsidP="00BC5945">
            <w:pPr>
              <w:pStyle w:val="ac"/>
              <w:shd w:val="clear" w:color="auto" w:fill="FFFFFF"/>
              <w:spacing w:after="0" w:line="240" w:lineRule="auto"/>
              <w:ind w:left="0" w:right="133"/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BB62AF">
              <w:rPr>
                <w:rFonts w:ascii="Tahoma" w:hAnsi="Tahoma" w:cs="Tahoma"/>
                <w:color w:val="808080" w:themeColor="background1" w:themeShade="80"/>
                <w:sz w:val="16"/>
                <w:szCs w:val="16"/>
              </w:rPr>
              <w:t>(по запросу)</w:t>
            </w:r>
          </w:p>
        </w:tc>
        <w:tc>
          <w:tcPr>
            <w:tcW w:w="1448" w:type="dxa"/>
            <w:vAlign w:val="center"/>
          </w:tcPr>
          <w:p w14:paraId="6C02771C" w14:textId="77777777" w:rsidR="00BC5945" w:rsidRPr="007A30D4" w:rsidRDefault="00BC5945" w:rsidP="00BC5945">
            <w:pPr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  <w:tc>
          <w:tcPr>
            <w:tcW w:w="1211" w:type="dxa"/>
            <w:vAlign w:val="center"/>
          </w:tcPr>
          <w:p w14:paraId="35A04F2E" w14:textId="77777777" w:rsidR="00BC5945" w:rsidRPr="007A30D4" w:rsidRDefault="00BC5945" w:rsidP="00BC5945">
            <w:pPr>
              <w:ind w:left="612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  <w:tc>
          <w:tcPr>
            <w:tcW w:w="1460" w:type="dxa"/>
            <w:vAlign w:val="center"/>
          </w:tcPr>
          <w:p w14:paraId="620A61AA" w14:textId="77777777" w:rsidR="00BC5945" w:rsidRPr="007A30D4" w:rsidRDefault="00BC5945" w:rsidP="00BC5945">
            <w:pPr>
              <w:numPr>
                <w:ilvl w:val="0"/>
                <w:numId w:val="1"/>
              </w:numPr>
              <w:ind w:left="612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</w:tr>
      <w:tr w:rsidR="00BC5945" w:rsidRPr="007A30D4" w14:paraId="505ACD46" w14:textId="77777777" w:rsidTr="00580EA5">
        <w:tc>
          <w:tcPr>
            <w:tcW w:w="549" w:type="dxa"/>
            <w:vAlign w:val="center"/>
          </w:tcPr>
          <w:p w14:paraId="2CC01CC3" w14:textId="6087D066" w:rsidR="00BC5945" w:rsidRPr="007A30D4" w:rsidRDefault="00BC5945" w:rsidP="00BC5945">
            <w:pPr>
              <w:pStyle w:val="ac"/>
              <w:shd w:val="clear" w:color="auto" w:fill="FFFFFF"/>
              <w:spacing w:after="0" w:line="240" w:lineRule="auto"/>
              <w:ind w:left="0"/>
              <w:contextualSpacing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5646" w:type="dxa"/>
          </w:tcPr>
          <w:p w14:paraId="45CF8C7B" w14:textId="77777777" w:rsidR="00BC5945" w:rsidRDefault="00BC5945" w:rsidP="00BC5945">
            <w:pPr>
              <w:pStyle w:val="ac"/>
              <w:shd w:val="clear" w:color="auto" w:fill="FFFFFF"/>
              <w:spacing w:after="0" w:line="240" w:lineRule="auto"/>
              <w:ind w:left="0" w:right="133"/>
              <w:contextualSpacing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Формирование</w:t>
            </w:r>
            <w:r w:rsidRPr="007A30D4">
              <w:rPr>
                <w:rFonts w:ascii="Tahoma" w:hAnsi="Tahoma" w:cs="Tahoma"/>
                <w:color w:val="000000"/>
              </w:rPr>
              <w:t xml:space="preserve"> корпоративной культуры</w:t>
            </w:r>
            <w:r>
              <w:rPr>
                <w:rFonts w:ascii="Tahoma" w:hAnsi="Tahoma" w:cs="Tahoma"/>
                <w:color w:val="000000"/>
              </w:rPr>
              <w:t>:</w:t>
            </w:r>
          </w:p>
          <w:p w14:paraId="15E9D819" w14:textId="09064CE5" w:rsidR="00BC5945" w:rsidRPr="00AA46B2" w:rsidRDefault="00BC5945" w:rsidP="00BC5945">
            <w:pPr>
              <w:pStyle w:val="ac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35" w:right="130" w:hanging="284"/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2C6758">
              <w:rPr>
                <w:rFonts w:ascii="Tahoma" w:hAnsi="Tahoma" w:cs="Tahoma"/>
                <w:color w:val="469211"/>
                <w:lang w:val="en-US"/>
              </w:rPr>
              <w:t>Motto</w:t>
            </w:r>
            <w:r w:rsidRPr="002C6758">
              <w:rPr>
                <w:rFonts w:ascii="Tahoma" w:hAnsi="Tahoma" w:cs="Tahoma"/>
                <w:color w:val="000000"/>
              </w:rPr>
              <w:t xml:space="preserve">. </w:t>
            </w:r>
            <w:r w:rsidRPr="002C6758">
              <w:rPr>
                <w:rFonts w:ascii="Tahoma" w:hAnsi="Tahoma" w:cs="Tahoma"/>
                <w:color w:val="333333"/>
              </w:rPr>
              <w:t>Цель — сформулировать основную идею, вдохновляющую сотрудников</w:t>
            </w:r>
          </w:p>
          <w:p w14:paraId="62144EDF" w14:textId="7ED20973" w:rsidR="00BC5945" w:rsidRDefault="00BC5945" w:rsidP="00BC5945">
            <w:pPr>
              <w:pStyle w:val="ac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35" w:right="130" w:hanging="284"/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4E3A90">
              <w:rPr>
                <w:rFonts w:ascii="Tahoma" w:hAnsi="Tahoma" w:cs="Tahoma"/>
                <w:color w:val="469211"/>
                <w:lang w:val="en-US"/>
              </w:rPr>
              <w:t>Fame</w:t>
            </w:r>
            <w:r>
              <w:rPr>
                <w:rFonts w:ascii="Tahoma" w:hAnsi="Tahoma" w:cs="Tahoma"/>
                <w:color w:val="000000"/>
              </w:rPr>
              <w:t>. Ежегодные премии по достижениям, вкладу в развитие и рост компании и выслуге лет</w:t>
            </w:r>
          </w:p>
          <w:p w14:paraId="611C305E" w14:textId="7C6C782C" w:rsidR="00BC5945" w:rsidRPr="007A30D4" w:rsidRDefault="00BC5945" w:rsidP="00BC5945">
            <w:pPr>
              <w:pStyle w:val="ac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35" w:right="130" w:hanging="284"/>
              <w:contextualSpacing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469211"/>
                <w:lang w:val="en-US"/>
              </w:rPr>
              <w:t>Ball</w:t>
            </w:r>
            <w:r>
              <w:rPr>
                <w:rFonts w:ascii="Tahoma" w:hAnsi="Tahoma" w:cs="Tahoma"/>
                <w:color w:val="000000"/>
              </w:rPr>
              <w:t xml:space="preserve">. Все неформальные встречи сотрудников и </w:t>
            </w:r>
            <w:proofErr w:type="spellStart"/>
            <w:r w:rsidRPr="007A30D4">
              <w:rPr>
                <w:rFonts w:ascii="Tahoma" w:hAnsi="Tahoma" w:cs="Tahoma"/>
                <w:color w:val="000000"/>
              </w:rPr>
              <w:t>тимбилдинги</w:t>
            </w:r>
            <w:proofErr w:type="spellEnd"/>
            <w:r>
              <w:rPr>
                <w:rFonts w:ascii="Tahoma" w:hAnsi="Tahoma" w:cs="Tahoma"/>
                <w:color w:val="000000"/>
              </w:rPr>
              <w:t>, укрепляющие командный дух и отношения между подразделениями</w:t>
            </w:r>
          </w:p>
        </w:tc>
        <w:tc>
          <w:tcPr>
            <w:tcW w:w="1448" w:type="dxa"/>
            <w:vAlign w:val="center"/>
          </w:tcPr>
          <w:p w14:paraId="11786396" w14:textId="77777777" w:rsidR="00BC5945" w:rsidRPr="007A30D4" w:rsidRDefault="00BC5945" w:rsidP="00BC5945">
            <w:pPr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  <w:tc>
          <w:tcPr>
            <w:tcW w:w="1211" w:type="dxa"/>
            <w:vAlign w:val="center"/>
          </w:tcPr>
          <w:p w14:paraId="52913860" w14:textId="77777777" w:rsidR="00BC5945" w:rsidRPr="007A30D4" w:rsidRDefault="00BC5945" w:rsidP="00BC5945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470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  <w:tc>
          <w:tcPr>
            <w:tcW w:w="1460" w:type="dxa"/>
            <w:vAlign w:val="center"/>
          </w:tcPr>
          <w:p w14:paraId="282C8E46" w14:textId="77777777" w:rsidR="00BC5945" w:rsidRPr="007A30D4" w:rsidRDefault="00BC5945" w:rsidP="00BC5945">
            <w:pPr>
              <w:numPr>
                <w:ilvl w:val="0"/>
                <w:numId w:val="1"/>
              </w:numPr>
              <w:ind w:left="470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</w:tr>
      <w:tr w:rsidR="00BC5945" w:rsidRPr="007A30D4" w14:paraId="48FF2BEC" w14:textId="77777777" w:rsidTr="00580EA5">
        <w:tc>
          <w:tcPr>
            <w:tcW w:w="549" w:type="dxa"/>
            <w:vAlign w:val="center"/>
          </w:tcPr>
          <w:p w14:paraId="4681D8F6" w14:textId="621E5BEB" w:rsidR="00BC5945" w:rsidRPr="007A30D4" w:rsidRDefault="00BC5945" w:rsidP="00BC5945">
            <w:pPr>
              <w:pStyle w:val="ac"/>
              <w:shd w:val="clear" w:color="auto" w:fill="FFFFFF"/>
              <w:spacing w:after="0" w:line="240" w:lineRule="auto"/>
              <w:ind w:left="0"/>
              <w:contextualSpacing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5646" w:type="dxa"/>
          </w:tcPr>
          <w:p w14:paraId="067195F4" w14:textId="5FB1B735" w:rsidR="00BC5945" w:rsidRDefault="00BC5945" w:rsidP="00BC5945">
            <w:pPr>
              <w:pStyle w:val="ac"/>
              <w:shd w:val="clear" w:color="auto" w:fill="FFFFFF"/>
              <w:spacing w:after="0" w:line="240" w:lineRule="auto"/>
              <w:ind w:left="0" w:right="133"/>
              <w:contextualSpacing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469211"/>
                <w:lang w:val="en-US"/>
              </w:rPr>
              <w:t>Invite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 w:rsidRPr="007A30D4">
              <w:rPr>
                <w:rFonts w:ascii="Tahoma" w:hAnsi="Tahoma" w:cs="Tahoma"/>
                <w:color w:val="000000"/>
              </w:rPr>
              <w:t>Организация обучающих тренингов, с привлечением сторонних спикеров</w:t>
            </w:r>
          </w:p>
          <w:p w14:paraId="7E6D29BC" w14:textId="7ABED801" w:rsidR="00BC5945" w:rsidRPr="007A30D4" w:rsidRDefault="00BC5945" w:rsidP="00BC5945">
            <w:pPr>
              <w:pStyle w:val="ac"/>
              <w:shd w:val="clear" w:color="auto" w:fill="FFFFFF"/>
              <w:spacing w:after="0" w:line="240" w:lineRule="auto"/>
              <w:ind w:left="0" w:right="133"/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C3086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(по запросу)</w:t>
            </w:r>
          </w:p>
        </w:tc>
        <w:tc>
          <w:tcPr>
            <w:tcW w:w="1448" w:type="dxa"/>
            <w:vAlign w:val="center"/>
          </w:tcPr>
          <w:p w14:paraId="3CE6FF5E" w14:textId="77777777" w:rsidR="00BC5945" w:rsidRPr="007A30D4" w:rsidRDefault="00BC5945" w:rsidP="00BC5945">
            <w:pPr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  <w:tc>
          <w:tcPr>
            <w:tcW w:w="1211" w:type="dxa"/>
            <w:vAlign w:val="center"/>
          </w:tcPr>
          <w:p w14:paraId="04DF8C8C" w14:textId="77777777" w:rsidR="00BC5945" w:rsidRPr="007A30D4" w:rsidRDefault="00BC5945" w:rsidP="00BC5945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470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0F1F90B5" w14:textId="77777777" w:rsidR="00BC5945" w:rsidRPr="007A30D4" w:rsidRDefault="00BC5945" w:rsidP="00BC5945">
            <w:pPr>
              <w:numPr>
                <w:ilvl w:val="0"/>
                <w:numId w:val="1"/>
              </w:numPr>
              <w:ind w:left="470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</w:tr>
      <w:tr w:rsidR="00BC5945" w:rsidRPr="007A30D4" w14:paraId="653AE614" w14:textId="77777777" w:rsidTr="00AE689A"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14:paraId="0044D11C" w14:textId="7B59ACA2" w:rsidR="00BC5945" w:rsidRPr="007A30D4" w:rsidRDefault="00BC5945" w:rsidP="00BC5945">
            <w:pPr>
              <w:pStyle w:val="ac"/>
              <w:shd w:val="clear" w:color="auto" w:fill="FFFFFF"/>
              <w:spacing w:after="0" w:line="240" w:lineRule="auto"/>
              <w:ind w:left="0"/>
              <w:contextualSpacing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5646" w:type="dxa"/>
            <w:tcBorders>
              <w:bottom w:val="single" w:sz="4" w:space="0" w:color="auto"/>
            </w:tcBorders>
          </w:tcPr>
          <w:p w14:paraId="6B16C083" w14:textId="424AEF26" w:rsidR="00BC5945" w:rsidRPr="007A30D4" w:rsidRDefault="00BC5945" w:rsidP="00BC5945">
            <w:pPr>
              <w:pStyle w:val="ac"/>
              <w:shd w:val="clear" w:color="auto" w:fill="FFFFFF"/>
              <w:spacing w:after="0" w:line="240" w:lineRule="auto"/>
              <w:ind w:left="0" w:right="133"/>
              <w:contextualSpacing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469211"/>
                <w:lang w:val="en-US"/>
              </w:rPr>
              <w:t>In</w:t>
            </w:r>
            <w:r w:rsidRPr="008D2573">
              <w:rPr>
                <w:rFonts w:ascii="Tahoma" w:hAnsi="Tahoma" w:cs="Tahoma"/>
                <w:color w:val="469211"/>
              </w:rPr>
              <w:t>-</w:t>
            </w:r>
            <w:r>
              <w:rPr>
                <w:rFonts w:ascii="Tahoma" w:hAnsi="Tahoma" w:cs="Tahoma"/>
                <w:color w:val="469211"/>
                <w:lang w:val="en-US"/>
              </w:rPr>
              <w:t>door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 w:rsidRPr="007A30D4">
              <w:rPr>
                <w:rFonts w:ascii="Tahoma" w:hAnsi="Tahoma" w:cs="Tahoma"/>
                <w:color w:val="000000"/>
              </w:rPr>
              <w:t xml:space="preserve">Оценка и мониторинг вовлеченности, удовлетворенности, микроклимата и т.д.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14:paraId="62E45B46" w14:textId="77777777" w:rsidR="00BC5945" w:rsidRPr="007A30D4" w:rsidRDefault="00BC5945" w:rsidP="00BC5945">
            <w:pPr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6D8E740E" w14:textId="77777777" w:rsidR="00BC5945" w:rsidRPr="007A30D4" w:rsidRDefault="00BC5945" w:rsidP="00BC5945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470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14:paraId="0D071EF2" w14:textId="77777777" w:rsidR="00BC5945" w:rsidRPr="007A30D4" w:rsidRDefault="00BC5945" w:rsidP="00BC5945">
            <w:pPr>
              <w:numPr>
                <w:ilvl w:val="0"/>
                <w:numId w:val="1"/>
              </w:numPr>
              <w:ind w:left="470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</w:tr>
      <w:tr w:rsidR="00BC5945" w:rsidRPr="007A30D4" w14:paraId="2B8504BF" w14:textId="77777777" w:rsidTr="00AE689A">
        <w:trPr>
          <w:trHeight w:val="2491"/>
        </w:trPr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A9D1D1" w14:textId="77777777" w:rsidR="00BC5945" w:rsidRPr="007A30D4" w:rsidRDefault="00BC5945" w:rsidP="00BC5945">
            <w:pPr>
              <w:pStyle w:val="ac"/>
              <w:shd w:val="clear" w:color="auto" w:fill="FFFFFF"/>
              <w:spacing w:after="0" w:line="240" w:lineRule="auto"/>
              <w:ind w:left="0"/>
              <w:contextualSpacing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E30F07" w14:textId="77777777" w:rsidR="00BC5945" w:rsidRPr="00BC5945" w:rsidRDefault="00BC5945" w:rsidP="00BC5945">
            <w:pPr>
              <w:pStyle w:val="ac"/>
              <w:shd w:val="clear" w:color="auto" w:fill="FFFFFF"/>
              <w:spacing w:after="0" w:line="240" w:lineRule="auto"/>
              <w:ind w:left="0" w:right="133"/>
              <w:contextualSpacing/>
              <w:jc w:val="both"/>
              <w:rPr>
                <w:rFonts w:ascii="Tahoma" w:hAnsi="Tahoma" w:cs="Tahoma"/>
                <w:color w:val="46921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C439B1" w14:textId="77777777" w:rsidR="00BC5945" w:rsidRPr="007A30D4" w:rsidRDefault="00BC5945" w:rsidP="00BC5945">
            <w:pPr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E5ECFA" w14:textId="77777777" w:rsidR="00BC5945" w:rsidRPr="00AE689A" w:rsidRDefault="00BC5945" w:rsidP="00BC5945">
            <w:pPr>
              <w:ind w:left="110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C11D12" w14:textId="77777777" w:rsidR="00BC5945" w:rsidRPr="007A30D4" w:rsidRDefault="00BC5945" w:rsidP="00BC5945">
            <w:pPr>
              <w:ind w:left="110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</w:tr>
      <w:tr w:rsidR="00BC5945" w:rsidRPr="007A30D4" w14:paraId="6A8E3712" w14:textId="77777777" w:rsidTr="006B70E6">
        <w:trPr>
          <w:trHeight w:val="426"/>
        </w:trPr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8A06A0" w14:textId="77777777" w:rsidR="00BC5945" w:rsidRPr="007A30D4" w:rsidRDefault="00BC5945" w:rsidP="00BC5945">
            <w:pPr>
              <w:pStyle w:val="ac"/>
              <w:shd w:val="clear" w:color="auto" w:fill="FFFFFF"/>
              <w:spacing w:after="0" w:line="240" w:lineRule="auto"/>
              <w:ind w:left="0"/>
              <w:contextualSpacing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D2A46" w14:textId="77777777" w:rsidR="00BC5945" w:rsidRPr="00BC5945" w:rsidRDefault="00BC5945" w:rsidP="00BC5945">
            <w:pPr>
              <w:pStyle w:val="ac"/>
              <w:shd w:val="clear" w:color="auto" w:fill="FFFFFF"/>
              <w:spacing w:after="0" w:line="240" w:lineRule="auto"/>
              <w:ind w:left="0" w:right="133"/>
              <w:contextualSpacing/>
              <w:jc w:val="both"/>
              <w:rPr>
                <w:rFonts w:ascii="Tahoma" w:hAnsi="Tahoma" w:cs="Tahoma"/>
                <w:color w:val="469211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BBACE7" w14:textId="77777777" w:rsidR="00BC5945" w:rsidRPr="007A30D4" w:rsidRDefault="00BC5945" w:rsidP="00BC5945">
            <w:pPr>
              <w:jc w:val="center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E4DBDB" w14:textId="77777777" w:rsidR="00BC5945" w:rsidRPr="00AE689A" w:rsidRDefault="00BC5945" w:rsidP="00BC5945">
            <w:pPr>
              <w:ind w:left="110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D33467" w14:textId="77777777" w:rsidR="00BC5945" w:rsidRPr="007A30D4" w:rsidRDefault="00BC5945" w:rsidP="00BC5945">
            <w:pPr>
              <w:ind w:left="110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</w:tr>
      <w:tr w:rsidR="00BC5945" w:rsidRPr="007A30D4" w14:paraId="60032FB4" w14:textId="77777777" w:rsidTr="00AE689A">
        <w:tc>
          <w:tcPr>
            <w:tcW w:w="10314" w:type="dxa"/>
            <w:gridSpan w:val="5"/>
            <w:tcBorders>
              <w:top w:val="single" w:sz="4" w:space="0" w:color="auto"/>
            </w:tcBorders>
            <w:shd w:val="clear" w:color="auto" w:fill="469211"/>
            <w:vAlign w:val="center"/>
          </w:tcPr>
          <w:p w14:paraId="1F998800" w14:textId="77777777" w:rsidR="00BC5945" w:rsidRPr="007A30D4" w:rsidRDefault="00BC5945" w:rsidP="00BC5945">
            <w:pPr>
              <w:pStyle w:val="2"/>
              <w:keepLines/>
              <w:spacing w:before="0" w:after="0" w:line="240" w:lineRule="auto"/>
              <w:ind w:right="133"/>
              <w:jc w:val="both"/>
              <w:outlineLvl w:val="1"/>
              <w:rPr>
                <w:rFonts w:ascii="Tahoma" w:hAnsi="Tahoma" w:cs="Tahoma"/>
                <w:b w:val="0"/>
                <w:bCs w:val="0"/>
                <w:i w:val="0"/>
                <w:color w:val="FFFFFF" w:themeColor="background1"/>
                <w:sz w:val="20"/>
                <w:szCs w:val="20"/>
              </w:rPr>
            </w:pPr>
            <w:r w:rsidRPr="007A30D4">
              <w:rPr>
                <w:rFonts w:ascii="Tahoma" w:hAnsi="Tahoma" w:cs="Tahoma"/>
                <w:b w:val="0"/>
                <w:bCs w:val="0"/>
                <w:i w:val="0"/>
                <w:color w:val="FFFFFF" w:themeColor="background1"/>
                <w:sz w:val="20"/>
                <w:szCs w:val="20"/>
              </w:rPr>
              <w:t>Описание бизнес-процессов</w:t>
            </w:r>
          </w:p>
        </w:tc>
      </w:tr>
      <w:tr w:rsidR="00BC5945" w:rsidRPr="007A30D4" w14:paraId="640A90CE" w14:textId="77777777" w:rsidTr="00580EA5">
        <w:tc>
          <w:tcPr>
            <w:tcW w:w="549" w:type="dxa"/>
            <w:vAlign w:val="center"/>
          </w:tcPr>
          <w:p w14:paraId="754A0612" w14:textId="77777777" w:rsidR="00BC5945" w:rsidRPr="007A30D4" w:rsidRDefault="00BC5945" w:rsidP="00BC5945">
            <w:pPr>
              <w:pStyle w:val="ac"/>
              <w:shd w:val="clear" w:color="auto" w:fill="FFFFFF"/>
              <w:spacing w:after="0" w:line="240" w:lineRule="auto"/>
              <w:ind w:left="0"/>
              <w:contextualSpacing/>
              <w:jc w:val="center"/>
              <w:rPr>
                <w:rFonts w:ascii="Tahoma" w:hAnsi="Tahoma" w:cs="Tahoma"/>
              </w:rPr>
            </w:pPr>
            <w:r w:rsidRPr="007A30D4">
              <w:rPr>
                <w:rFonts w:ascii="Tahoma" w:hAnsi="Tahoma" w:cs="Tahoma"/>
              </w:rPr>
              <w:t>1</w:t>
            </w:r>
          </w:p>
        </w:tc>
        <w:tc>
          <w:tcPr>
            <w:tcW w:w="5646" w:type="dxa"/>
          </w:tcPr>
          <w:p w14:paraId="33D7E025" w14:textId="71731F02" w:rsidR="00BC5945" w:rsidRPr="007A30D4" w:rsidRDefault="00BC5945" w:rsidP="00BC5945">
            <w:pPr>
              <w:pStyle w:val="ac"/>
              <w:shd w:val="clear" w:color="auto" w:fill="FFFFFF"/>
              <w:spacing w:after="0" w:line="240" w:lineRule="auto"/>
              <w:ind w:left="0" w:right="133"/>
              <w:contextualSpacing/>
              <w:jc w:val="both"/>
              <w:rPr>
                <w:rFonts w:ascii="Tahoma" w:hAnsi="Tahoma" w:cs="Tahoma"/>
                <w:color w:val="000000"/>
              </w:rPr>
            </w:pPr>
            <w:r w:rsidRPr="007A30D4">
              <w:rPr>
                <w:rFonts w:ascii="Tahoma" w:hAnsi="Tahoma" w:cs="Tahoma"/>
                <w:color w:val="000000"/>
              </w:rPr>
              <w:t xml:space="preserve">Оформление </w:t>
            </w:r>
            <w:r w:rsidRPr="002501B7">
              <w:rPr>
                <w:rFonts w:ascii="Tahoma" w:hAnsi="Tahoma" w:cs="Tahoma"/>
                <w:color w:val="469211"/>
              </w:rPr>
              <w:t>стандартных</w:t>
            </w:r>
            <w:r w:rsidRPr="00B64083">
              <w:rPr>
                <w:rFonts w:ascii="Tahoma" w:hAnsi="Tahoma" w:cs="Tahoma"/>
              </w:rPr>
              <w:t xml:space="preserve"> </w:t>
            </w:r>
            <w:r w:rsidRPr="007A30D4">
              <w:rPr>
                <w:rFonts w:ascii="Tahoma" w:hAnsi="Tahoma" w:cs="Tahoma"/>
                <w:color w:val="000000"/>
              </w:rPr>
              <w:t>должностных инструкций, положений об отделах</w:t>
            </w:r>
          </w:p>
        </w:tc>
        <w:tc>
          <w:tcPr>
            <w:tcW w:w="1448" w:type="dxa"/>
            <w:vAlign w:val="center"/>
          </w:tcPr>
          <w:p w14:paraId="7BBEABCD" w14:textId="77777777" w:rsidR="00BC5945" w:rsidRPr="007A30D4" w:rsidRDefault="00BC5945" w:rsidP="00BC5945">
            <w:pPr>
              <w:numPr>
                <w:ilvl w:val="0"/>
                <w:numId w:val="1"/>
              </w:numPr>
              <w:ind w:left="493" w:hanging="381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5CD1D8CC" w14:textId="77777777" w:rsidR="00BC5945" w:rsidRPr="007A30D4" w:rsidRDefault="00BC5945" w:rsidP="00BC5945">
            <w:pPr>
              <w:ind w:left="493" w:hanging="381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7976F7BA" w14:textId="77777777" w:rsidR="00BC5945" w:rsidRPr="007A30D4" w:rsidRDefault="00BC5945" w:rsidP="00BC5945">
            <w:pPr>
              <w:ind w:left="493" w:hanging="381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</w:tr>
      <w:tr w:rsidR="00BC5945" w:rsidRPr="007A30D4" w14:paraId="5E7FB6ED" w14:textId="77777777" w:rsidTr="00580EA5">
        <w:tc>
          <w:tcPr>
            <w:tcW w:w="549" w:type="dxa"/>
            <w:vAlign w:val="center"/>
          </w:tcPr>
          <w:p w14:paraId="046220F5" w14:textId="77777777" w:rsidR="00BC5945" w:rsidRPr="007A30D4" w:rsidRDefault="00BC5945" w:rsidP="00BC5945">
            <w:pPr>
              <w:pStyle w:val="ac"/>
              <w:shd w:val="clear" w:color="auto" w:fill="FFFFFF"/>
              <w:spacing w:after="0" w:line="240" w:lineRule="auto"/>
              <w:ind w:left="0"/>
              <w:contextualSpacing/>
              <w:jc w:val="center"/>
              <w:rPr>
                <w:rFonts w:ascii="Tahoma" w:hAnsi="Tahoma" w:cs="Tahoma"/>
              </w:rPr>
            </w:pPr>
            <w:r w:rsidRPr="007A30D4">
              <w:rPr>
                <w:rFonts w:ascii="Tahoma" w:hAnsi="Tahoma" w:cs="Tahoma"/>
              </w:rPr>
              <w:t>2</w:t>
            </w:r>
          </w:p>
        </w:tc>
        <w:tc>
          <w:tcPr>
            <w:tcW w:w="5646" w:type="dxa"/>
          </w:tcPr>
          <w:p w14:paraId="4396FC9E" w14:textId="65AD1505" w:rsidR="00BC5945" w:rsidRPr="007A30D4" w:rsidRDefault="00BC5945" w:rsidP="00BC5945">
            <w:pPr>
              <w:pStyle w:val="ac"/>
              <w:shd w:val="clear" w:color="auto" w:fill="FFFFFF"/>
              <w:spacing w:after="0" w:line="240" w:lineRule="auto"/>
              <w:ind w:left="0" w:right="133"/>
              <w:contextualSpacing/>
              <w:jc w:val="both"/>
              <w:rPr>
                <w:rFonts w:ascii="Tahoma" w:hAnsi="Tahoma" w:cs="Tahoma"/>
              </w:rPr>
            </w:pPr>
            <w:r w:rsidRPr="007A30D4">
              <w:rPr>
                <w:rFonts w:ascii="Tahoma" w:hAnsi="Tahoma" w:cs="Tahoma"/>
              </w:rPr>
              <w:t xml:space="preserve">Оформление </w:t>
            </w:r>
            <w:r w:rsidRPr="00B64083">
              <w:rPr>
                <w:rFonts w:ascii="Tahoma" w:hAnsi="Tahoma" w:cs="Tahoma"/>
                <w:color w:val="469211"/>
              </w:rPr>
              <w:t>адаптированных</w:t>
            </w:r>
            <w:r w:rsidRPr="00B64083">
              <w:rPr>
                <w:rFonts w:ascii="Tahoma" w:hAnsi="Tahoma" w:cs="Tahoma"/>
              </w:rPr>
              <w:t xml:space="preserve"> </w:t>
            </w:r>
            <w:r w:rsidRPr="007A30D4">
              <w:rPr>
                <w:rFonts w:ascii="Tahoma" w:hAnsi="Tahoma" w:cs="Tahoma"/>
              </w:rPr>
              <w:t>должностных инструкций под заказчика, положений об отделах</w:t>
            </w:r>
          </w:p>
        </w:tc>
        <w:tc>
          <w:tcPr>
            <w:tcW w:w="1448" w:type="dxa"/>
            <w:vAlign w:val="center"/>
          </w:tcPr>
          <w:p w14:paraId="12661A49" w14:textId="77777777" w:rsidR="00BC5945" w:rsidRPr="007A30D4" w:rsidRDefault="00BC5945" w:rsidP="00BC5945">
            <w:pPr>
              <w:ind w:left="493" w:hanging="381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  <w:tc>
          <w:tcPr>
            <w:tcW w:w="1211" w:type="dxa"/>
            <w:vAlign w:val="center"/>
          </w:tcPr>
          <w:p w14:paraId="720B10AC" w14:textId="77777777" w:rsidR="00BC5945" w:rsidRPr="007A30D4" w:rsidRDefault="00BC5945" w:rsidP="00BC5945">
            <w:pPr>
              <w:numPr>
                <w:ilvl w:val="0"/>
                <w:numId w:val="1"/>
              </w:numPr>
              <w:ind w:left="493" w:hanging="381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  <w:tc>
          <w:tcPr>
            <w:tcW w:w="1460" w:type="dxa"/>
            <w:vAlign w:val="center"/>
          </w:tcPr>
          <w:p w14:paraId="2D8B927E" w14:textId="77777777" w:rsidR="00BC5945" w:rsidRPr="007A30D4" w:rsidRDefault="00BC5945" w:rsidP="00BC5945">
            <w:pPr>
              <w:numPr>
                <w:ilvl w:val="0"/>
                <w:numId w:val="1"/>
              </w:numPr>
              <w:ind w:left="493" w:hanging="381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</w:tr>
      <w:tr w:rsidR="00BC5945" w:rsidRPr="007A30D4" w14:paraId="418AC64E" w14:textId="77777777" w:rsidTr="00580EA5">
        <w:tc>
          <w:tcPr>
            <w:tcW w:w="549" w:type="dxa"/>
            <w:vAlign w:val="center"/>
          </w:tcPr>
          <w:p w14:paraId="6499830E" w14:textId="77777777" w:rsidR="00BC5945" w:rsidRPr="007A30D4" w:rsidRDefault="00BC5945" w:rsidP="00BC5945">
            <w:pPr>
              <w:pStyle w:val="ac"/>
              <w:shd w:val="clear" w:color="auto" w:fill="FFFFFF"/>
              <w:spacing w:after="0" w:line="240" w:lineRule="auto"/>
              <w:ind w:left="0"/>
              <w:contextualSpacing/>
              <w:jc w:val="center"/>
              <w:rPr>
                <w:rFonts w:ascii="Tahoma" w:hAnsi="Tahoma" w:cs="Tahoma"/>
              </w:rPr>
            </w:pPr>
            <w:r w:rsidRPr="007A30D4">
              <w:rPr>
                <w:rFonts w:ascii="Tahoma" w:hAnsi="Tahoma" w:cs="Tahoma"/>
              </w:rPr>
              <w:t>3</w:t>
            </w:r>
          </w:p>
        </w:tc>
        <w:tc>
          <w:tcPr>
            <w:tcW w:w="5646" w:type="dxa"/>
          </w:tcPr>
          <w:p w14:paraId="1ADDA496" w14:textId="77777777" w:rsidR="00BC5945" w:rsidRDefault="00BC5945" w:rsidP="00BC5945">
            <w:pPr>
              <w:pStyle w:val="ac"/>
              <w:shd w:val="clear" w:color="auto" w:fill="FFFFFF"/>
              <w:spacing w:after="0" w:line="240" w:lineRule="auto"/>
              <w:ind w:left="0" w:right="133"/>
              <w:contextualSpacing/>
              <w:jc w:val="both"/>
              <w:rPr>
                <w:rFonts w:ascii="Tahoma" w:hAnsi="Tahoma" w:cs="Tahoma"/>
              </w:rPr>
            </w:pPr>
            <w:r w:rsidRPr="004E291E">
              <w:rPr>
                <w:rFonts w:ascii="Tahoma" w:hAnsi="Tahoma" w:cs="Tahoma"/>
                <w:color w:val="469211"/>
                <w:lang w:val="en-US"/>
              </w:rPr>
              <w:t>Update</w:t>
            </w:r>
            <w:r>
              <w:rPr>
                <w:rFonts w:ascii="Tahoma" w:hAnsi="Tahoma" w:cs="Tahoma"/>
              </w:rPr>
              <w:t xml:space="preserve">. </w:t>
            </w:r>
            <w:r w:rsidRPr="007A30D4">
              <w:rPr>
                <w:rFonts w:ascii="Tahoma" w:hAnsi="Tahoma" w:cs="Tahoma"/>
              </w:rPr>
              <w:t>Актуализация обязательной нормативной базы компании</w:t>
            </w:r>
          </w:p>
          <w:p w14:paraId="70458B92" w14:textId="0943CECE" w:rsidR="00BC5945" w:rsidRPr="007A30D4" w:rsidRDefault="00BC5945" w:rsidP="00BC5945">
            <w:pPr>
              <w:pStyle w:val="ac"/>
              <w:shd w:val="clear" w:color="auto" w:fill="FFFFFF"/>
              <w:spacing w:after="0" w:line="240" w:lineRule="auto"/>
              <w:ind w:left="0" w:right="133"/>
              <w:contextualSpacing/>
              <w:jc w:val="both"/>
              <w:rPr>
                <w:rFonts w:ascii="Tahoma" w:hAnsi="Tahoma" w:cs="Tahoma"/>
              </w:rPr>
            </w:pPr>
            <w:r w:rsidRPr="00BC5945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(положения и инструкци</w:t>
            </w:r>
            <w:r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и</w:t>
            </w:r>
            <w:r w:rsidRPr="00BC5945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1448" w:type="dxa"/>
            <w:vAlign w:val="center"/>
          </w:tcPr>
          <w:p w14:paraId="370857ED" w14:textId="77777777" w:rsidR="00BC5945" w:rsidRPr="007A30D4" w:rsidRDefault="00BC5945" w:rsidP="00BC5945">
            <w:pPr>
              <w:ind w:left="493" w:hanging="381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  <w:tc>
          <w:tcPr>
            <w:tcW w:w="1211" w:type="dxa"/>
            <w:vAlign w:val="center"/>
          </w:tcPr>
          <w:p w14:paraId="5621EA8D" w14:textId="77777777" w:rsidR="00BC5945" w:rsidRPr="007A30D4" w:rsidRDefault="00BC5945" w:rsidP="00BC5945">
            <w:pPr>
              <w:numPr>
                <w:ilvl w:val="0"/>
                <w:numId w:val="1"/>
              </w:numPr>
              <w:ind w:left="493" w:hanging="381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  <w:tc>
          <w:tcPr>
            <w:tcW w:w="1460" w:type="dxa"/>
            <w:vAlign w:val="center"/>
          </w:tcPr>
          <w:p w14:paraId="6E2FF9B0" w14:textId="77777777" w:rsidR="00BC5945" w:rsidRPr="007A30D4" w:rsidRDefault="00BC5945" w:rsidP="00BC5945">
            <w:pPr>
              <w:numPr>
                <w:ilvl w:val="0"/>
                <w:numId w:val="1"/>
              </w:numPr>
              <w:ind w:left="493" w:hanging="381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</w:tr>
      <w:tr w:rsidR="00BC5945" w:rsidRPr="007A30D4" w14:paraId="619CBD29" w14:textId="77777777" w:rsidTr="00580EA5">
        <w:tc>
          <w:tcPr>
            <w:tcW w:w="549" w:type="dxa"/>
            <w:vAlign w:val="center"/>
          </w:tcPr>
          <w:p w14:paraId="03E6716F" w14:textId="77777777" w:rsidR="00BC5945" w:rsidRPr="007A30D4" w:rsidRDefault="00BC5945" w:rsidP="00BC5945">
            <w:pPr>
              <w:pStyle w:val="ac"/>
              <w:shd w:val="clear" w:color="auto" w:fill="FFFFFF"/>
              <w:spacing w:after="0" w:line="240" w:lineRule="auto"/>
              <w:ind w:left="0"/>
              <w:contextualSpacing/>
              <w:jc w:val="center"/>
              <w:rPr>
                <w:rFonts w:ascii="Tahoma" w:hAnsi="Tahoma" w:cs="Tahoma"/>
              </w:rPr>
            </w:pPr>
            <w:r w:rsidRPr="007A30D4">
              <w:rPr>
                <w:rFonts w:ascii="Tahoma" w:hAnsi="Tahoma" w:cs="Tahoma"/>
              </w:rPr>
              <w:t>4</w:t>
            </w:r>
          </w:p>
        </w:tc>
        <w:tc>
          <w:tcPr>
            <w:tcW w:w="5646" w:type="dxa"/>
          </w:tcPr>
          <w:p w14:paraId="5AAE73D9" w14:textId="5265FBE0" w:rsidR="00BC5945" w:rsidRDefault="00BC5945" w:rsidP="00BC5945">
            <w:pPr>
              <w:pStyle w:val="ac"/>
              <w:shd w:val="clear" w:color="auto" w:fill="FFFFFF"/>
              <w:spacing w:after="0" w:line="240" w:lineRule="auto"/>
              <w:ind w:left="0" w:right="133"/>
              <w:contextualSpacing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469211"/>
                <w:lang w:val="en-US"/>
              </w:rPr>
              <w:t>Extra</w:t>
            </w:r>
            <w:r>
              <w:rPr>
                <w:rFonts w:ascii="Tahoma" w:hAnsi="Tahoma" w:cs="Tahoma"/>
              </w:rPr>
              <w:t>.</w:t>
            </w:r>
            <w:r w:rsidRPr="007A30D4">
              <w:rPr>
                <w:rFonts w:ascii="Tahoma" w:hAnsi="Tahoma" w:cs="Tahoma"/>
              </w:rPr>
              <w:t xml:space="preserve"> Разработка дополнительных положений</w:t>
            </w:r>
            <w:r>
              <w:rPr>
                <w:rFonts w:ascii="Tahoma" w:hAnsi="Tahoma" w:cs="Tahoma"/>
              </w:rPr>
              <w:t xml:space="preserve"> и </w:t>
            </w:r>
            <w:r w:rsidRPr="007A30D4">
              <w:rPr>
                <w:rFonts w:ascii="Tahoma" w:hAnsi="Tahoma" w:cs="Tahoma"/>
              </w:rPr>
              <w:t>инструкций для персонала</w:t>
            </w:r>
            <w:r>
              <w:rPr>
                <w:rFonts w:ascii="Tahoma" w:hAnsi="Tahoma" w:cs="Tahoma"/>
              </w:rPr>
              <w:t>, карт процессов по управлению персоналом</w:t>
            </w:r>
          </w:p>
          <w:p w14:paraId="3A9A73A9" w14:textId="719F3554" w:rsidR="00BC5945" w:rsidRPr="007A30D4" w:rsidRDefault="00BC5945" w:rsidP="00BC5945">
            <w:pPr>
              <w:pStyle w:val="ac"/>
              <w:shd w:val="clear" w:color="auto" w:fill="FFFFFF"/>
              <w:spacing w:after="0" w:line="240" w:lineRule="auto"/>
              <w:ind w:left="0" w:right="133"/>
              <w:contextualSpacing/>
              <w:jc w:val="both"/>
              <w:rPr>
                <w:rFonts w:ascii="Tahoma" w:hAnsi="Tahoma" w:cs="Tahoma"/>
              </w:rPr>
            </w:pPr>
            <w:r w:rsidRPr="00C30866"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  <w:t>(по запросу)</w:t>
            </w:r>
          </w:p>
        </w:tc>
        <w:tc>
          <w:tcPr>
            <w:tcW w:w="1448" w:type="dxa"/>
            <w:vAlign w:val="center"/>
          </w:tcPr>
          <w:p w14:paraId="5253E70C" w14:textId="77777777" w:rsidR="00BC5945" w:rsidRPr="007A30D4" w:rsidRDefault="00BC5945" w:rsidP="00BC5945">
            <w:pPr>
              <w:ind w:left="493" w:hanging="381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  <w:tc>
          <w:tcPr>
            <w:tcW w:w="1211" w:type="dxa"/>
            <w:vAlign w:val="center"/>
          </w:tcPr>
          <w:p w14:paraId="77D38A3A" w14:textId="77777777" w:rsidR="00BC5945" w:rsidRPr="007A30D4" w:rsidRDefault="00BC5945" w:rsidP="00BC5945">
            <w:pPr>
              <w:ind w:left="493" w:hanging="381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  <w:tc>
          <w:tcPr>
            <w:tcW w:w="1460" w:type="dxa"/>
            <w:vAlign w:val="center"/>
          </w:tcPr>
          <w:p w14:paraId="096ACF3B" w14:textId="77777777" w:rsidR="00BC5945" w:rsidRPr="007A30D4" w:rsidRDefault="00BC5945" w:rsidP="00BC5945">
            <w:pPr>
              <w:numPr>
                <w:ilvl w:val="0"/>
                <w:numId w:val="1"/>
              </w:numPr>
              <w:ind w:left="493" w:hanging="381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</w:tr>
      <w:tr w:rsidR="00BC5945" w:rsidRPr="007A30D4" w14:paraId="15AC6275" w14:textId="77777777" w:rsidTr="00580EA5">
        <w:tc>
          <w:tcPr>
            <w:tcW w:w="549" w:type="dxa"/>
            <w:vAlign w:val="center"/>
          </w:tcPr>
          <w:p w14:paraId="5511A69C" w14:textId="77777777" w:rsidR="00BC5945" w:rsidRPr="007A30D4" w:rsidRDefault="00BC5945" w:rsidP="00BC5945">
            <w:pPr>
              <w:pStyle w:val="ac"/>
              <w:shd w:val="clear" w:color="auto" w:fill="FFFFFF"/>
              <w:spacing w:after="0" w:line="240" w:lineRule="auto"/>
              <w:ind w:left="0"/>
              <w:contextualSpacing/>
              <w:jc w:val="center"/>
              <w:rPr>
                <w:rFonts w:ascii="Tahoma" w:hAnsi="Tahoma" w:cs="Tahoma"/>
              </w:rPr>
            </w:pPr>
            <w:r w:rsidRPr="007A30D4">
              <w:rPr>
                <w:rFonts w:ascii="Tahoma" w:hAnsi="Tahoma" w:cs="Tahoma"/>
              </w:rPr>
              <w:t>5</w:t>
            </w:r>
          </w:p>
        </w:tc>
        <w:tc>
          <w:tcPr>
            <w:tcW w:w="5646" w:type="dxa"/>
          </w:tcPr>
          <w:p w14:paraId="21318AE9" w14:textId="77777777" w:rsidR="00BC5945" w:rsidRPr="007A30D4" w:rsidRDefault="00BC5945" w:rsidP="00BC5945">
            <w:pPr>
              <w:pStyle w:val="ac"/>
              <w:shd w:val="clear" w:color="auto" w:fill="FFFFFF"/>
              <w:spacing w:after="0" w:line="240" w:lineRule="auto"/>
              <w:ind w:left="0" w:right="133"/>
              <w:contextualSpacing/>
              <w:jc w:val="both"/>
              <w:rPr>
                <w:rFonts w:ascii="Tahoma" w:hAnsi="Tahoma" w:cs="Tahoma"/>
              </w:rPr>
            </w:pPr>
            <w:r w:rsidRPr="007A30D4">
              <w:rPr>
                <w:rFonts w:ascii="Tahoma" w:hAnsi="Tahoma" w:cs="Tahoma"/>
              </w:rPr>
              <w:t>Разработка рекомендаций по системе мотивации персонала</w:t>
            </w:r>
          </w:p>
        </w:tc>
        <w:tc>
          <w:tcPr>
            <w:tcW w:w="1448" w:type="dxa"/>
            <w:vAlign w:val="center"/>
          </w:tcPr>
          <w:p w14:paraId="04AAD721" w14:textId="77777777" w:rsidR="00BC5945" w:rsidRPr="007A30D4" w:rsidRDefault="00BC5945" w:rsidP="00BC5945">
            <w:pPr>
              <w:numPr>
                <w:ilvl w:val="0"/>
                <w:numId w:val="1"/>
              </w:numPr>
              <w:ind w:left="493" w:hanging="381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  <w:tc>
          <w:tcPr>
            <w:tcW w:w="1211" w:type="dxa"/>
            <w:vAlign w:val="center"/>
          </w:tcPr>
          <w:p w14:paraId="290BAF3B" w14:textId="77777777" w:rsidR="00BC5945" w:rsidRPr="007A30D4" w:rsidRDefault="00BC5945" w:rsidP="00BC5945">
            <w:pPr>
              <w:numPr>
                <w:ilvl w:val="0"/>
                <w:numId w:val="1"/>
              </w:numPr>
              <w:ind w:left="493" w:hanging="381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  <w:tc>
          <w:tcPr>
            <w:tcW w:w="1460" w:type="dxa"/>
            <w:vAlign w:val="center"/>
          </w:tcPr>
          <w:p w14:paraId="404E44A6" w14:textId="77777777" w:rsidR="00BC5945" w:rsidRPr="007A30D4" w:rsidRDefault="00BC5945" w:rsidP="00BC5945">
            <w:pPr>
              <w:numPr>
                <w:ilvl w:val="0"/>
                <w:numId w:val="1"/>
              </w:numPr>
              <w:ind w:left="493" w:hanging="381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</w:tr>
      <w:tr w:rsidR="00BC5945" w:rsidRPr="007A30D4" w14:paraId="17BEA1B6" w14:textId="77777777" w:rsidTr="00580EA5">
        <w:tc>
          <w:tcPr>
            <w:tcW w:w="549" w:type="dxa"/>
            <w:vAlign w:val="center"/>
          </w:tcPr>
          <w:p w14:paraId="1149E74B" w14:textId="77777777" w:rsidR="00BC5945" w:rsidRPr="007A30D4" w:rsidRDefault="00BC5945" w:rsidP="00BC5945">
            <w:pPr>
              <w:pStyle w:val="ac"/>
              <w:shd w:val="clear" w:color="auto" w:fill="FFFFFF"/>
              <w:spacing w:after="0" w:line="240" w:lineRule="auto"/>
              <w:ind w:left="0"/>
              <w:contextualSpacing/>
              <w:jc w:val="center"/>
              <w:rPr>
                <w:rFonts w:ascii="Tahoma" w:hAnsi="Tahoma" w:cs="Tahoma"/>
              </w:rPr>
            </w:pPr>
            <w:r w:rsidRPr="007A30D4">
              <w:rPr>
                <w:rFonts w:ascii="Tahoma" w:hAnsi="Tahoma" w:cs="Tahoma"/>
              </w:rPr>
              <w:t>6</w:t>
            </w:r>
          </w:p>
        </w:tc>
        <w:tc>
          <w:tcPr>
            <w:tcW w:w="5646" w:type="dxa"/>
          </w:tcPr>
          <w:p w14:paraId="5B3AD1FB" w14:textId="20D6B4DC" w:rsidR="00BC5945" w:rsidRPr="007A30D4" w:rsidRDefault="00BC5945" w:rsidP="00BC5945">
            <w:pPr>
              <w:pStyle w:val="ac"/>
              <w:shd w:val="clear" w:color="auto" w:fill="FFFFFF"/>
              <w:spacing w:after="0" w:line="240" w:lineRule="auto"/>
              <w:ind w:left="0" w:right="133"/>
              <w:contextualSpacing/>
              <w:jc w:val="both"/>
              <w:rPr>
                <w:rFonts w:ascii="Tahoma" w:hAnsi="Tahoma" w:cs="Tahoma"/>
              </w:rPr>
            </w:pPr>
            <w:r w:rsidRPr="004E291E">
              <w:rPr>
                <w:rFonts w:ascii="Tahoma" w:hAnsi="Tahoma" w:cs="Tahoma"/>
                <w:color w:val="469211"/>
                <w:lang w:val="en-US"/>
              </w:rPr>
              <w:t>Update</w:t>
            </w:r>
            <w:r>
              <w:rPr>
                <w:rFonts w:ascii="Roboto" w:hAnsi="Roboto"/>
                <w:color w:val="111111"/>
                <w:shd w:val="clear" w:color="auto" w:fill="FFFFFF"/>
              </w:rPr>
              <w:t xml:space="preserve">. </w:t>
            </w:r>
            <w:r w:rsidRPr="007A30D4">
              <w:rPr>
                <w:rFonts w:ascii="Tahoma" w:hAnsi="Tahoma" w:cs="Tahoma"/>
              </w:rPr>
              <w:t>Разработка/актуализация и внедрение системы мотивации персонала</w:t>
            </w:r>
          </w:p>
        </w:tc>
        <w:tc>
          <w:tcPr>
            <w:tcW w:w="1448" w:type="dxa"/>
            <w:vAlign w:val="center"/>
          </w:tcPr>
          <w:p w14:paraId="7A966AB0" w14:textId="77777777" w:rsidR="00BC5945" w:rsidRPr="007A30D4" w:rsidRDefault="00BC5945" w:rsidP="00BC5945">
            <w:pPr>
              <w:ind w:left="493" w:hanging="381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  <w:tc>
          <w:tcPr>
            <w:tcW w:w="1211" w:type="dxa"/>
            <w:vAlign w:val="center"/>
          </w:tcPr>
          <w:p w14:paraId="7787E057" w14:textId="77777777" w:rsidR="00BC5945" w:rsidRPr="007A30D4" w:rsidRDefault="00BC5945" w:rsidP="00BC5945">
            <w:pPr>
              <w:ind w:left="493" w:hanging="381"/>
              <w:rPr>
                <w:rFonts w:ascii="Tahoma" w:hAnsi="Tahoma" w:cs="Tahoma"/>
                <w:b/>
                <w:bCs/>
                <w:color w:val="00B050"/>
              </w:rPr>
            </w:pPr>
          </w:p>
        </w:tc>
        <w:tc>
          <w:tcPr>
            <w:tcW w:w="1460" w:type="dxa"/>
            <w:vAlign w:val="center"/>
          </w:tcPr>
          <w:p w14:paraId="32B653EE" w14:textId="77777777" w:rsidR="00BC5945" w:rsidRPr="007A30D4" w:rsidRDefault="00BC5945" w:rsidP="00BC5945">
            <w:pPr>
              <w:numPr>
                <w:ilvl w:val="0"/>
                <w:numId w:val="1"/>
              </w:numPr>
              <w:ind w:left="493" w:hanging="381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</w:tr>
      <w:tr w:rsidR="00BC5945" w:rsidRPr="007A30D4" w14:paraId="6FCF91BA" w14:textId="77777777" w:rsidTr="004F6FEF">
        <w:tc>
          <w:tcPr>
            <w:tcW w:w="10314" w:type="dxa"/>
            <w:gridSpan w:val="5"/>
            <w:shd w:val="clear" w:color="auto" w:fill="469211"/>
            <w:vAlign w:val="center"/>
          </w:tcPr>
          <w:p w14:paraId="171A8791" w14:textId="77777777" w:rsidR="00BC5945" w:rsidRPr="007A30D4" w:rsidRDefault="00BC5945" w:rsidP="00BC5945">
            <w:pPr>
              <w:pStyle w:val="2"/>
              <w:keepLines/>
              <w:spacing w:before="0" w:after="0" w:line="240" w:lineRule="auto"/>
              <w:ind w:right="133"/>
              <w:jc w:val="both"/>
              <w:outlineLvl w:val="1"/>
              <w:rPr>
                <w:rFonts w:ascii="Tahoma" w:hAnsi="Tahoma" w:cs="Tahoma"/>
                <w:b w:val="0"/>
                <w:bCs w:val="0"/>
                <w:i w:val="0"/>
                <w:color w:val="FFFFFF" w:themeColor="background1"/>
                <w:sz w:val="20"/>
                <w:szCs w:val="20"/>
              </w:rPr>
            </w:pPr>
            <w:r w:rsidRPr="007A30D4">
              <w:rPr>
                <w:rFonts w:ascii="Tahoma" w:hAnsi="Tahoma" w:cs="Tahoma"/>
                <w:b w:val="0"/>
                <w:bCs w:val="0"/>
                <w:i w:val="0"/>
                <w:color w:val="FFFFFF" w:themeColor="background1"/>
                <w:sz w:val="20"/>
                <w:szCs w:val="20"/>
              </w:rPr>
              <w:t>Мониторинг информационных ресурсов РК</w:t>
            </w:r>
          </w:p>
        </w:tc>
      </w:tr>
      <w:tr w:rsidR="00BC5945" w:rsidRPr="007A30D4" w14:paraId="6EA06E74" w14:textId="77777777" w:rsidTr="00580EA5">
        <w:tc>
          <w:tcPr>
            <w:tcW w:w="549" w:type="dxa"/>
            <w:vAlign w:val="center"/>
          </w:tcPr>
          <w:p w14:paraId="0916746D" w14:textId="77777777" w:rsidR="00BC5945" w:rsidRPr="007A30D4" w:rsidRDefault="00BC5945" w:rsidP="00BC5945">
            <w:pPr>
              <w:pStyle w:val="ac"/>
              <w:shd w:val="clear" w:color="auto" w:fill="FFFFFF"/>
              <w:spacing w:after="0" w:line="240" w:lineRule="auto"/>
              <w:ind w:left="0"/>
              <w:contextualSpacing/>
              <w:jc w:val="center"/>
              <w:rPr>
                <w:rFonts w:ascii="Tahoma" w:hAnsi="Tahoma" w:cs="Tahoma"/>
              </w:rPr>
            </w:pPr>
            <w:bookmarkStart w:id="2" w:name="_Hlk124352795"/>
            <w:r w:rsidRPr="007A30D4">
              <w:rPr>
                <w:rFonts w:ascii="Tahoma" w:hAnsi="Tahoma" w:cs="Tahoma"/>
              </w:rPr>
              <w:t>1</w:t>
            </w:r>
          </w:p>
        </w:tc>
        <w:tc>
          <w:tcPr>
            <w:tcW w:w="5646" w:type="dxa"/>
          </w:tcPr>
          <w:p w14:paraId="3D7D23C8" w14:textId="020CAD08" w:rsidR="00BC5945" w:rsidRPr="007A30D4" w:rsidRDefault="00BC5945" w:rsidP="00BC5945">
            <w:pPr>
              <w:pStyle w:val="ac"/>
              <w:shd w:val="clear" w:color="auto" w:fill="FFFFFF"/>
              <w:spacing w:after="0" w:line="240" w:lineRule="auto"/>
              <w:ind w:left="0" w:right="133"/>
              <w:contextualSpacing/>
              <w:jc w:val="both"/>
              <w:rPr>
                <w:rFonts w:ascii="Tahoma" w:hAnsi="Tahoma" w:cs="Tahoma"/>
              </w:rPr>
            </w:pPr>
            <w:r>
              <w:rPr>
                <w:rFonts w:ascii="Roboto" w:hAnsi="Roboto"/>
                <w:color w:val="469211"/>
                <w:sz w:val="21"/>
                <w:szCs w:val="21"/>
                <w:shd w:val="clear" w:color="auto" w:fill="FFFFFF"/>
                <w:lang w:val="en-US"/>
              </w:rPr>
              <w:t>Bill</w:t>
            </w:r>
            <w:r>
              <w:rPr>
                <w:rFonts w:ascii="Roboto" w:hAnsi="Roboto"/>
                <w:color w:val="111111"/>
                <w:shd w:val="clear" w:color="auto" w:fill="FFFFFF"/>
              </w:rPr>
              <w:t xml:space="preserve">. </w:t>
            </w:r>
            <w:r w:rsidRPr="007A30D4">
              <w:rPr>
                <w:rFonts w:ascii="Tahoma" w:hAnsi="Tahoma" w:cs="Tahoma"/>
              </w:rPr>
              <w:t>Мониторинг трудового законодательства</w:t>
            </w:r>
          </w:p>
        </w:tc>
        <w:tc>
          <w:tcPr>
            <w:tcW w:w="1448" w:type="dxa"/>
            <w:vAlign w:val="center"/>
          </w:tcPr>
          <w:p w14:paraId="04D2939D" w14:textId="77777777" w:rsidR="00BC5945" w:rsidRPr="007A30D4" w:rsidRDefault="00BC5945" w:rsidP="00BC5945">
            <w:pPr>
              <w:numPr>
                <w:ilvl w:val="0"/>
                <w:numId w:val="1"/>
              </w:numPr>
              <w:ind w:left="642"/>
              <w:jc w:val="center"/>
              <w:rPr>
                <w:rFonts w:ascii="Tahoma" w:hAnsi="Tahoma" w:cs="Tahoma"/>
                <w:color w:val="00B050"/>
              </w:rPr>
            </w:pPr>
          </w:p>
        </w:tc>
        <w:tc>
          <w:tcPr>
            <w:tcW w:w="1211" w:type="dxa"/>
            <w:vAlign w:val="center"/>
          </w:tcPr>
          <w:p w14:paraId="1D75AD5A" w14:textId="77777777" w:rsidR="00BC5945" w:rsidRPr="007A30D4" w:rsidRDefault="00BC5945" w:rsidP="00BC5945">
            <w:pPr>
              <w:numPr>
                <w:ilvl w:val="0"/>
                <w:numId w:val="1"/>
              </w:numPr>
              <w:ind w:left="642"/>
              <w:jc w:val="center"/>
              <w:rPr>
                <w:rFonts w:ascii="Tahoma" w:hAnsi="Tahoma" w:cs="Tahoma"/>
                <w:color w:val="00B050"/>
              </w:rPr>
            </w:pPr>
          </w:p>
        </w:tc>
        <w:tc>
          <w:tcPr>
            <w:tcW w:w="1460" w:type="dxa"/>
            <w:vAlign w:val="center"/>
          </w:tcPr>
          <w:p w14:paraId="46881BD4" w14:textId="77777777" w:rsidR="00BC5945" w:rsidRPr="007A30D4" w:rsidRDefault="00BC5945" w:rsidP="00BC5945">
            <w:pPr>
              <w:numPr>
                <w:ilvl w:val="0"/>
                <w:numId w:val="1"/>
              </w:numPr>
              <w:ind w:left="642"/>
              <w:jc w:val="center"/>
              <w:rPr>
                <w:rFonts w:ascii="Tahoma" w:hAnsi="Tahoma" w:cs="Tahoma"/>
                <w:color w:val="00B050"/>
              </w:rPr>
            </w:pPr>
          </w:p>
        </w:tc>
      </w:tr>
      <w:bookmarkEnd w:id="2"/>
      <w:tr w:rsidR="00BC5945" w:rsidRPr="007A30D4" w14:paraId="4F6E629B" w14:textId="77777777" w:rsidTr="00580EA5">
        <w:tc>
          <w:tcPr>
            <w:tcW w:w="549" w:type="dxa"/>
            <w:vAlign w:val="center"/>
          </w:tcPr>
          <w:p w14:paraId="1BBA3B33" w14:textId="77777777" w:rsidR="00BC5945" w:rsidRPr="007A30D4" w:rsidRDefault="00BC5945" w:rsidP="00BC5945">
            <w:pPr>
              <w:pStyle w:val="ac"/>
              <w:shd w:val="clear" w:color="auto" w:fill="FFFFFF"/>
              <w:spacing w:after="0" w:line="240" w:lineRule="auto"/>
              <w:ind w:left="0"/>
              <w:contextualSpacing/>
              <w:jc w:val="center"/>
              <w:rPr>
                <w:rFonts w:ascii="Tahoma" w:hAnsi="Tahoma" w:cs="Tahoma"/>
                <w:color w:val="000000"/>
              </w:rPr>
            </w:pPr>
            <w:r w:rsidRPr="007A30D4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5646" w:type="dxa"/>
          </w:tcPr>
          <w:p w14:paraId="32D51405" w14:textId="15D2FC4C" w:rsidR="00BC5945" w:rsidRDefault="00BC5945" w:rsidP="00BC5945">
            <w:pPr>
              <w:pStyle w:val="ac"/>
              <w:shd w:val="clear" w:color="auto" w:fill="FFFFFF"/>
              <w:spacing w:after="0" w:line="240" w:lineRule="auto"/>
              <w:ind w:left="0" w:right="130"/>
              <w:contextualSpacing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Roboto" w:hAnsi="Roboto"/>
                <w:color w:val="469211"/>
                <w:sz w:val="21"/>
                <w:szCs w:val="21"/>
                <w:shd w:val="clear" w:color="auto" w:fill="FFFFFF"/>
                <w:lang w:val="en-US"/>
              </w:rPr>
              <w:t>Area</w:t>
            </w:r>
            <w:r>
              <w:rPr>
                <w:rFonts w:ascii="Roboto" w:hAnsi="Roboto"/>
                <w:color w:val="111111"/>
                <w:shd w:val="clear" w:color="auto" w:fill="FFFFFF"/>
              </w:rPr>
              <w:t xml:space="preserve">. </w:t>
            </w:r>
            <w:r>
              <w:rPr>
                <w:rFonts w:ascii="Tahoma" w:hAnsi="Tahoma" w:cs="Tahoma"/>
                <w:color w:val="000000"/>
              </w:rPr>
              <w:t>Мониторинг отраслевого рынка:</w:t>
            </w:r>
          </w:p>
          <w:p w14:paraId="7AEA3E0B" w14:textId="77777777" w:rsidR="00BC5945" w:rsidRPr="00910EB3" w:rsidRDefault="00BC5945" w:rsidP="00BC5945">
            <w:pPr>
              <w:pStyle w:val="ac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35" w:right="130" w:hanging="284"/>
              <w:contextualSpacing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910EB3">
              <w:rPr>
                <w:rFonts w:ascii="Tahoma" w:hAnsi="Tahoma" w:cs="Tahoma"/>
                <w:color w:val="000000"/>
              </w:rPr>
              <w:t>Сравнение предложения клиента на рынке труда с предложениями других работодателей</w:t>
            </w:r>
          </w:p>
          <w:p w14:paraId="43877E18" w14:textId="77777777" w:rsidR="00BC5945" w:rsidRPr="00910EB3" w:rsidRDefault="00BC5945" w:rsidP="00BC5945">
            <w:pPr>
              <w:pStyle w:val="ac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35" w:right="130" w:hanging="284"/>
              <w:contextualSpacing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910EB3">
              <w:rPr>
                <w:rFonts w:ascii="Tahoma" w:hAnsi="Tahoma" w:cs="Tahoma"/>
                <w:color w:val="000000"/>
              </w:rPr>
              <w:t>Анализ степени конкурентоспособности, наличие спроса на компанию-клиента</w:t>
            </w:r>
          </w:p>
          <w:p w14:paraId="527DCC19" w14:textId="059F90C4" w:rsidR="00BC5945" w:rsidRPr="00D228B9" w:rsidRDefault="00BC5945" w:rsidP="00BC5945">
            <w:pPr>
              <w:pStyle w:val="ac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35" w:right="130" w:hanging="284"/>
              <w:contextualSpacing/>
              <w:jc w:val="both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910EB3">
              <w:rPr>
                <w:rFonts w:ascii="Tahoma" w:hAnsi="Tahoma" w:cs="Tahoma"/>
                <w:color w:val="000000"/>
              </w:rPr>
              <w:t>Определение рыночн</w:t>
            </w:r>
            <w:r>
              <w:rPr>
                <w:rFonts w:ascii="Tahoma" w:hAnsi="Tahoma" w:cs="Tahoma"/>
                <w:color w:val="000000"/>
              </w:rPr>
              <w:t>ых</w:t>
            </w:r>
            <w:r w:rsidRPr="00910EB3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зарплат по отдельным должностям</w:t>
            </w:r>
          </w:p>
        </w:tc>
        <w:tc>
          <w:tcPr>
            <w:tcW w:w="1448" w:type="dxa"/>
            <w:vAlign w:val="center"/>
          </w:tcPr>
          <w:p w14:paraId="3F0BBA3E" w14:textId="77777777" w:rsidR="00BC5945" w:rsidRPr="007A30D4" w:rsidRDefault="00BC5945" w:rsidP="00BC5945">
            <w:pPr>
              <w:ind w:left="642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  <w:tc>
          <w:tcPr>
            <w:tcW w:w="1211" w:type="dxa"/>
            <w:vAlign w:val="center"/>
          </w:tcPr>
          <w:p w14:paraId="3FF4AA39" w14:textId="77777777" w:rsidR="00BC5945" w:rsidRPr="007A30D4" w:rsidRDefault="00BC5945" w:rsidP="00BC5945">
            <w:pPr>
              <w:numPr>
                <w:ilvl w:val="0"/>
                <w:numId w:val="1"/>
              </w:numPr>
              <w:ind w:left="642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  <w:tc>
          <w:tcPr>
            <w:tcW w:w="1460" w:type="dxa"/>
            <w:vAlign w:val="center"/>
          </w:tcPr>
          <w:p w14:paraId="28333469" w14:textId="77777777" w:rsidR="00BC5945" w:rsidRPr="007A30D4" w:rsidRDefault="00BC5945" w:rsidP="00BC5945">
            <w:pPr>
              <w:numPr>
                <w:ilvl w:val="0"/>
                <w:numId w:val="1"/>
              </w:numPr>
              <w:ind w:left="642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</w:p>
        </w:tc>
      </w:tr>
      <w:tr w:rsidR="00BC5945" w:rsidRPr="007A30D4" w14:paraId="4CD451D9" w14:textId="77777777" w:rsidTr="004F6FEF">
        <w:tc>
          <w:tcPr>
            <w:tcW w:w="10314" w:type="dxa"/>
            <w:gridSpan w:val="5"/>
            <w:shd w:val="clear" w:color="auto" w:fill="469211"/>
            <w:vAlign w:val="center"/>
          </w:tcPr>
          <w:p w14:paraId="58C9B291" w14:textId="77777777" w:rsidR="00BC5945" w:rsidRPr="007A30D4" w:rsidRDefault="00BC5945" w:rsidP="00BC5945">
            <w:pPr>
              <w:pStyle w:val="2"/>
              <w:keepLines/>
              <w:spacing w:before="0" w:after="0" w:line="240" w:lineRule="auto"/>
              <w:ind w:right="133"/>
              <w:jc w:val="both"/>
              <w:outlineLvl w:val="1"/>
              <w:rPr>
                <w:rFonts w:ascii="Tahoma" w:hAnsi="Tahoma" w:cs="Tahoma"/>
                <w:b w:val="0"/>
                <w:bCs w:val="0"/>
                <w:i w:val="0"/>
                <w:color w:val="FFFFFF" w:themeColor="background1"/>
                <w:sz w:val="20"/>
                <w:szCs w:val="20"/>
              </w:rPr>
            </w:pPr>
            <w:r w:rsidRPr="007A30D4">
              <w:rPr>
                <w:rFonts w:ascii="Tahoma" w:hAnsi="Tahoma" w:cs="Tahoma"/>
                <w:b w:val="0"/>
                <w:bCs w:val="0"/>
                <w:i w:val="0"/>
                <w:color w:val="FFFFFF" w:themeColor="background1"/>
                <w:sz w:val="20"/>
                <w:szCs w:val="20"/>
              </w:rPr>
              <w:t>Развитие компании-клиента</w:t>
            </w:r>
          </w:p>
        </w:tc>
      </w:tr>
      <w:tr w:rsidR="00BC5945" w:rsidRPr="007A30D4" w14:paraId="54D60AFC" w14:textId="77777777" w:rsidTr="00580EA5">
        <w:tc>
          <w:tcPr>
            <w:tcW w:w="549" w:type="dxa"/>
            <w:vAlign w:val="center"/>
          </w:tcPr>
          <w:p w14:paraId="0854BE43" w14:textId="48265430" w:rsidR="00BC5945" w:rsidRPr="007A30D4" w:rsidRDefault="00BC5945" w:rsidP="00BC5945">
            <w:pPr>
              <w:pStyle w:val="ac"/>
              <w:shd w:val="clear" w:color="auto" w:fill="FFFFFF"/>
              <w:spacing w:after="0" w:line="240" w:lineRule="auto"/>
              <w:ind w:left="0"/>
              <w:contextualSpacing/>
              <w:jc w:val="center"/>
              <w:rPr>
                <w:rFonts w:ascii="Tahoma" w:hAnsi="Tahoma" w:cs="Tahoma"/>
              </w:rPr>
            </w:pPr>
            <w:r w:rsidRPr="007A30D4">
              <w:rPr>
                <w:rFonts w:ascii="Tahoma" w:hAnsi="Tahoma" w:cs="Tahoma"/>
              </w:rPr>
              <w:t>1</w:t>
            </w:r>
          </w:p>
        </w:tc>
        <w:tc>
          <w:tcPr>
            <w:tcW w:w="5646" w:type="dxa"/>
          </w:tcPr>
          <w:p w14:paraId="3613CE4E" w14:textId="77777777" w:rsidR="00BC5945" w:rsidRPr="007A30D4" w:rsidRDefault="00BC5945" w:rsidP="00BC5945">
            <w:pPr>
              <w:pStyle w:val="ac"/>
              <w:shd w:val="clear" w:color="auto" w:fill="FFFFFF"/>
              <w:spacing w:after="0" w:line="240" w:lineRule="auto"/>
              <w:ind w:left="0" w:right="133"/>
              <w:contextualSpacing/>
              <w:jc w:val="both"/>
              <w:rPr>
                <w:rFonts w:ascii="Tahoma" w:hAnsi="Tahoma" w:cs="Tahoma"/>
              </w:rPr>
            </w:pPr>
            <w:r w:rsidRPr="007A30D4">
              <w:rPr>
                <w:rFonts w:ascii="Tahoma" w:hAnsi="Tahoma" w:cs="Tahoma"/>
              </w:rPr>
              <w:t xml:space="preserve">Разработка и плановое внедрение </w:t>
            </w:r>
            <w:r w:rsidRPr="001615DF">
              <w:rPr>
                <w:rFonts w:ascii="Tahoma" w:hAnsi="Tahoma" w:cs="Tahoma"/>
                <w:color w:val="469211"/>
                <w:lang w:val="en-US"/>
              </w:rPr>
              <w:t>HR</w:t>
            </w:r>
            <w:r w:rsidRPr="001615DF">
              <w:rPr>
                <w:rFonts w:ascii="Tahoma" w:hAnsi="Tahoma" w:cs="Tahoma"/>
                <w:color w:val="469211"/>
              </w:rPr>
              <w:t>-стратегии</w:t>
            </w:r>
          </w:p>
        </w:tc>
        <w:tc>
          <w:tcPr>
            <w:tcW w:w="1448" w:type="dxa"/>
            <w:vAlign w:val="center"/>
          </w:tcPr>
          <w:p w14:paraId="30DE687E" w14:textId="77777777" w:rsidR="00BC5945" w:rsidRPr="007A30D4" w:rsidRDefault="00BC5945" w:rsidP="00BC5945">
            <w:pPr>
              <w:ind w:left="360"/>
              <w:jc w:val="center"/>
              <w:rPr>
                <w:rFonts w:ascii="Tahoma" w:hAnsi="Tahoma" w:cs="Tahoma"/>
                <w:color w:val="00B050"/>
              </w:rPr>
            </w:pPr>
          </w:p>
        </w:tc>
        <w:tc>
          <w:tcPr>
            <w:tcW w:w="1211" w:type="dxa"/>
            <w:vAlign w:val="center"/>
          </w:tcPr>
          <w:p w14:paraId="5F5B81AA" w14:textId="77777777" w:rsidR="00BC5945" w:rsidRPr="007A30D4" w:rsidRDefault="00BC5945" w:rsidP="00BC5945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612"/>
              <w:jc w:val="center"/>
              <w:rPr>
                <w:rFonts w:ascii="Tahoma" w:hAnsi="Tahoma" w:cs="Tahoma"/>
                <w:color w:val="00B050"/>
              </w:rPr>
            </w:pPr>
          </w:p>
        </w:tc>
        <w:tc>
          <w:tcPr>
            <w:tcW w:w="1460" w:type="dxa"/>
            <w:vAlign w:val="center"/>
          </w:tcPr>
          <w:p w14:paraId="548A3312" w14:textId="77777777" w:rsidR="00BC5945" w:rsidRPr="007A30D4" w:rsidRDefault="00BC5945" w:rsidP="00BC5945">
            <w:pPr>
              <w:numPr>
                <w:ilvl w:val="0"/>
                <w:numId w:val="1"/>
              </w:numPr>
              <w:ind w:left="612"/>
              <w:jc w:val="center"/>
              <w:rPr>
                <w:rFonts w:ascii="Tahoma" w:hAnsi="Tahoma" w:cs="Tahoma"/>
                <w:color w:val="00B050"/>
              </w:rPr>
            </w:pPr>
          </w:p>
        </w:tc>
      </w:tr>
      <w:tr w:rsidR="00BC5945" w:rsidRPr="007A30D4" w14:paraId="68CAAB6B" w14:textId="77777777" w:rsidTr="00580EA5">
        <w:tc>
          <w:tcPr>
            <w:tcW w:w="549" w:type="dxa"/>
            <w:vAlign w:val="center"/>
          </w:tcPr>
          <w:p w14:paraId="32705065" w14:textId="0C310508" w:rsidR="00BC5945" w:rsidRPr="007A30D4" w:rsidRDefault="00BC5945" w:rsidP="00BC5945">
            <w:pPr>
              <w:pStyle w:val="ac"/>
              <w:shd w:val="clear" w:color="auto" w:fill="FFFFFF"/>
              <w:spacing w:after="0" w:line="240" w:lineRule="auto"/>
              <w:ind w:left="0"/>
              <w:contextualSpacing/>
              <w:jc w:val="center"/>
              <w:rPr>
                <w:rFonts w:ascii="Tahoma" w:hAnsi="Tahoma" w:cs="Tahoma"/>
              </w:rPr>
            </w:pPr>
            <w:r w:rsidRPr="007A30D4">
              <w:rPr>
                <w:rFonts w:ascii="Tahoma" w:hAnsi="Tahoma" w:cs="Tahoma"/>
              </w:rPr>
              <w:t>2</w:t>
            </w:r>
          </w:p>
        </w:tc>
        <w:tc>
          <w:tcPr>
            <w:tcW w:w="5646" w:type="dxa"/>
          </w:tcPr>
          <w:p w14:paraId="19C90D48" w14:textId="10763A68" w:rsidR="00BC5945" w:rsidRPr="007D2361" w:rsidRDefault="00BC5945" w:rsidP="00BC5945">
            <w:pPr>
              <w:pStyle w:val="ac"/>
              <w:shd w:val="clear" w:color="auto" w:fill="FFFFFF"/>
              <w:spacing w:after="0" w:line="240" w:lineRule="auto"/>
              <w:ind w:left="0" w:right="133"/>
              <w:contextualSpacing/>
              <w:jc w:val="both"/>
              <w:rPr>
                <w:rFonts w:ascii="Tahoma" w:hAnsi="Tahoma" w:cs="Tahoma"/>
              </w:rPr>
            </w:pPr>
            <w:r w:rsidRPr="007A30D4">
              <w:rPr>
                <w:rFonts w:ascii="Tahoma" w:hAnsi="Tahoma" w:cs="Tahoma"/>
              </w:rPr>
              <w:t xml:space="preserve">Разработка и формирование </w:t>
            </w:r>
            <w:r>
              <w:rPr>
                <w:rFonts w:ascii="Tahoma" w:hAnsi="Tahoma" w:cs="Tahoma"/>
                <w:color w:val="469211"/>
                <w:lang w:val="en-US"/>
              </w:rPr>
              <w:t>HR</w:t>
            </w:r>
            <w:r>
              <w:rPr>
                <w:rFonts w:ascii="Tahoma" w:hAnsi="Tahoma" w:cs="Tahoma"/>
                <w:color w:val="469211"/>
              </w:rPr>
              <w:t>-</w:t>
            </w:r>
            <w:r w:rsidRPr="001615DF">
              <w:rPr>
                <w:rFonts w:ascii="Tahoma" w:hAnsi="Tahoma" w:cs="Tahoma"/>
                <w:color w:val="469211"/>
              </w:rPr>
              <w:t>бренда</w:t>
            </w:r>
            <w:r>
              <w:rPr>
                <w:rFonts w:ascii="Tahoma" w:hAnsi="Tahoma" w:cs="Tahoma"/>
                <w:color w:val="469211"/>
              </w:rPr>
              <w:t xml:space="preserve"> компании</w:t>
            </w:r>
          </w:p>
        </w:tc>
        <w:tc>
          <w:tcPr>
            <w:tcW w:w="1448" w:type="dxa"/>
            <w:vAlign w:val="center"/>
          </w:tcPr>
          <w:p w14:paraId="510F4DC9" w14:textId="77777777" w:rsidR="00BC5945" w:rsidRPr="007A30D4" w:rsidRDefault="00BC5945" w:rsidP="00BC5945">
            <w:pPr>
              <w:ind w:left="360"/>
              <w:jc w:val="center"/>
              <w:rPr>
                <w:rFonts w:ascii="Tahoma" w:hAnsi="Tahoma" w:cs="Tahoma"/>
                <w:color w:val="00B050"/>
              </w:rPr>
            </w:pPr>
          </w:p>
        </w:tc>
        <w:tc>
          <w:tcPr>
            <w:tcW w:w="1211" w:type="dxa"/>
            <w:vAlign w:val="center"/>
          </w:tcPr>
          <w:p w14:paraId="5327EE90" w14:textId="77777777" w:rsidR="00BC5945" w:rsidRPr="007A30D4" w:rsidRDefault="00BC5945" w:rsidP="00BC5945">
            <w:pPr>
              <w:ind w:left="612"/>
              <w:jc w:val="center"/>
              <w:rPr>
                <w:rFonts w:ascii="Tahoma" w:hAnsi="Tahoma" w:cs="Tahoma"/>
                <w:color w:val="00B050"/>
              </w:rPr>
            </w:pPr>
          </w:p>
        </w:tc>
        <w:tc>
          <w:tcPr>
            <w:tcW w:w="1460" w:type="dxa"/>
            <w:vAlign w:val="center"/>
          </w:tcPr>
          <w:p w14:paraId="3DF7DC49" w14:textId="77777777" w:rsidR="00BC5945" w:rsidRPr="007A30D4" w:rsidRDefault="00BC5945" w:rsidP="00BC5945">
            <w:pPr>
              <w:numPr>
                <w:ilvl w:val="0"/>
                <w:numId w:val="1"/>
              </w:numPr>
              <w:ind w:left="612"/>
              <w:jc w:val="center"/>
              <w:rPr>
                <w:rFonts w:ascii="Tahoma" w:hAnsi="Tahoma" w:cs="Tahoma"/>
                <w:color w:val="00B050"/>
              </w:rPr>
            </w:pPr>
          </w:p>
        </w:tc>
      </w:tr>
    </w:tbl>
    <w:p w14:paraId="4A186D7A" w14:textId="77777777" w:rsidR="00195D1F" w:rsidRPr="007A30D4" w:rsidRDefault="00195D1F" w:rsidP="00195D1F">
      <w:pPr>
        <w:rPr>
          <w:rFonts w:ascii="Tahoma" w:hAnsi="Tahoma" w:cs="Tahoma"/>
          <w:sz w:val="20"/>
          <w:szCs w:val="20"/>
        </w:rPr>
      </w:pPr>
    </w:p>
    <w:p w14:paraId="101D5BAE" w14:textId="77777777" w:rsidR="00885775" w:rsidRDefault="00885775" w:rsidP="00195D1F">
      <w:pPr>
        <w:rPr>
          <w:rFonts w:ascii="Tahoma" w:hAnsi="Tahoma" w:cs="Tahoma"/>
          <w:sz w:val="20"/>
          <w:szCs w:val="20"/>
        </w:rPr>
      </w:pPr>
    </w:p>
    <w:p w14:paraId="129340F5" w14:textId="77777777" w:rsidR="00AE689A" w:rsidRDefault="00AE689A" w:rsidP="00195D1F">
      <w:pPr>
        <w:rPr>
          <w:rFonts w:ascii="Tahoma" w:hAnsi="Tahoma" w:cs="Tahoma"/>
          <w:sz w:val="20"/>
          <w:szCs w:val="20"/>
        </w:rPr>
      </w:pPr>
    </w:p>
    <w:p w14:paraId="5E587A98" w14:textId="77777777" w:rsidR="00AE689A" w:rsidRDefault="00AE689A" w:rsidP="00195D1F">
      <w:pPr>
        <w:rPr>
          <w:rFonts w:ascii="Tahoma" w:hAnsi="Tahoma" w:cs="Tahoma"/>
          <w:sz w:val="20"/>
          <w:szCs w:val="20"/>
        </w:rPr>
      </w:pPr>
    </w:p>
    <w:p w14:paraId="2F8F742B" w14:textId="77777777" w:rsidR="00AE689A" w:rsidRDefault="00AE689A" w:rsidP="00195D1F">
      <w:pPr>
        <w:rPr>
          <w:rFonts w:ascii="Tahoma" w:hAnsi="Tahoma" w:cs="Tahoma"/>
          <w:sz w:val="20"/>
          <w:szCs w:val="20"/>
        </w:rPr>
      </w:pPr>
    </w:p>
    <w:p w14:paraId="1B40CB44" w14:textId="77777777" w:rsidR="00AE689A" w:rsidRDefault="00AE689A" w:rsidP="00195D1F">
      <w:pPr>
        <w:rPr>
          <w:rFonts w:ascii="Tahoma" w:hAnsi="Tahoma" w:cs="Tahoma"/>
          <w:sz w:val="20"/>
          <w:szCs w:val="20"/>
        </w:rPr>
      </w:pPr>
    </w:p>
    <w:p w14:paraId="09A1A5E3" w14:textId="77777777" w:rsidR="00AE689A" w:rsidRDefault="00AE689A" w:rsidP="00195D1F">
      <w:pPr>
        <w:rPr>
          <w:rFonts w:ascii="Tahoma" w:hAnsi="Tahoma" w:cs="Tahoma"/>
          <w:sz w:val="20"/>
          <w:szCs w:val="20"/>
        </w:rPr>
      </w:pPr>
    </w:p>
    <w:p w14:paraId="6AAA8742" w14:textId="77777777" w:rsidR="00AE689A" w:rsidRDefault="00AE689A" w:rsidP="00195D1F">
      <w:pPr>
        <w:rPr>
          <w:rFonts w:ascii="Tahoma" w:hAnsi="Tahoma" w:cs="Tahoma"/>
          <w:sz w:val="20"/>
          <w:szCs w:val="20"/>
        </w:rPr>
      </w:pPr>
    </w:p>
    <w:p w14:paraId="32D1F72A" w14:textId="77777777" w:rsidR="00AE689A" w:rsidRDefault="00AE689A" w:rsidP="00195D1F">
      <w:pPr>
        <w:rPr>
          <w:rFonts w:ascii="Tahoma" w:hAnsi="Tahoma" w:cs="Tahoma"/>
          <w:sz w:val="20"/>
          <w:szCs w:val="20"/>
        </w:rPr>
      </w:pPr>
    </w:p>
    <w:p w14:paraId="7BCFEFB7" w14:textId="77777777" w:rsidR="00AE689A" w:rsidRDefault="00AE689A" w:rsidP="00195D1F">
      <w:pPr>
        <w:rPr>
          <w:rFonts w:ascii="Tahoma" w:hAnsi="Tahoma" w:cs="Tahoma"/>
          <w:sz w:val="20"/>
          <w:szCs w:val="20"/>
        </w:rPr>
      </w:pPr>
    </w:p>
    <w:p w14:paraId="0451A5CA" w14:textId="77777777" w:rsidR="00AE689A" w:rsidRDefault="00AE689A" w:rsidP="00195D1F">
      <w:pPr>
        <w:rPr>
          <w:rFonts w:ascii="Tahoma" w:hAnsi="Tahoma" w:cs="Tahoma"/>
          <w:sz w:val="20"/>
          <w:szCs w:val="20"/>
        </w:rPr>
      </w:pPr>
    </w:p>
    <w:p w14:paraId="20FE292A" w14:textId="77777777" w:rsidR="00AE689A" w:rsidRDefault="00AE689A" w:rsidP="00195D1F">
      <w:pPr>
        <w:rPr>
          <w:rFonts w:ascii="Tahoma" w:hAnsi="Tahoma" w:cs="Tahoma"/>
          <w:sz w:val="20"/>
          <w:szCs w:val="20"/>
        </w:rPr>
      </w:pPr>
    </w:p>
    <w:p w14:paraId="6853D569" w14:textId="77777777" w:rsidR="00AE689A" w:rsidRPr="007A30D4" w:rsidRDefault="00AE689A" w:rsidP="00195D1F">
      <w:pPr>
        <w:rPr>
          <w:rFonts w:ascii="Tahoma" w:hAnsi="Tahoma" w:cs="Tahoma"/>
          <w:sz w:val="20"/>
          <w:szCs w:val="20"/>
        </w:rPr>
      </w:pPr>
    </w:p>
    <w:sectPr w:rsidR="00AE689A" w:rsidRPr="007A30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0BC8" w14:textId="77777777" w:rsidR="00E34452" w:rsidRDefault="00E34452" w:rsidP="004401CA">
      <w:pPr>
        <w:spacing w:after="0" w:line="240" w:lineRule="auto"/>
      </w:pPr>
      <w:r>
        <w:separator/>
      </w:r>
    </w:p>
  </w:endnote>
  <w:endnote w:type="continuationSeparator" w:id="0">
    <w:p w14:paraId="0B20C6B4" w14:textId="77777777" w:rsidR="00E34452" w:rsidRDefault="00E34452" w:rsidP="004401CA">
      <w:pPr>
        <w:spacing w:after="0" w:line="240" w:lineRule="auto"/>
      </w:pPr>
      <w:r>
        <w:continuationSeparator/>
      </w:r>
    </w:p>
  </w:endnote>
  <w:endnote w:id="1">
    <w:p w14:paraId="7058B34E" w14:textId="3947C75D" w:rsidR="00730DD4" w:rsidRPr="00AF3ED1" w:rsidRDefault="00730DD4" w:rsidP="00822762">
      <w:pPr>
        <w:pStyle w:val="ae"/>
        <w:ind w:left="142" w:hanging="142"/>
        <w:jc w:val="both"/>
        <w:rPr>
          <w:rFonts w:ascii="Tahoma" w:hAnsi="Tahoma" w:cs="Tahoma"/>
          <w:sz w:val="14"/>
          <w:szCs w:val="14"/>
        </w:rPr>
      </w:pPr>
      <w:r w:rsidRPr="00AF3ED1">
        <w:rPr>
          <w:rStyle w:val="af0"/>
          <w:rFonts w:ascii="Tahoma" w:hAnsi="Tahoma" w:cs="Tahoma"/>
          <w:sz w:val="14"/>
          <w:szCs w:val="14"/>
        </w:rPr>
        <w:endnoteRef/>
      </w:r>
      <w:r w:rsidRPr="00AF3ED1">
        <w:rPr>
          <w:rFonts w:ascii="Tahoma" w:hAnsi="Tahoma" w:cs="Tahoma"/>
          <w:sz w:val="14"/>
          <w:szCs w:val="14"/>
        </w:rPr>
        <w:t xml:space="preserve"> </w:t>
      </w:r>
      <w:r w:rsidR="005D6BBF" w:rsidRPr="00AF3ED1">
        <w:rPr>
          <w:rFonts w:ascii="Tahoma" w:hAnsi="Tahoma" w:cs="Tahoma"/>
          <w:sz w:val="14"/>
          <w:szCs w:val="14"/>
        </w:rPr>
        <w:t>Пакетное предложение включает обслуживание до 120 сотрудников. Большее количество обсуждается индивидуально.</w:t>
      </w:r>
      <w:r w:rsidR="005A0545" w:rsidRPr="00AF3ED1">
        <w:rPr>
          <w:rFonts w:ascii="Tahoma" w:hAnsi="Tahoma" w:cs="Tahoma"/>
          <w:sz w:val="14"/>
          <w:szCs w:val="14"/>
        </w:rPr>
        <w:t xml:space="preserve"> </w:t>
      </w:r>
      <w:r w:rsidR="005A0545" w:rsidRPr="00AF3ED1">
        <w:rPr>
          <w:rFonts w:ascii="Tahoma" w:hAnsi="Tahoma" w:cs="Tahoma"/>
          <w:color w:val="000000"/>
          <w:sz w:val="14"/>
          <w:szCs w:val="14"/>
        </w:rPr>
        <w:t>Одинаковые услуги в разных пакетах отличаются количеством мероприятий и глубиной</w:t>
      </w:r>
      <w:r w:rsidR="007506C2" w:rsidRPr="00AF3ED1">
        <w:rPr>
          <w:rFonts w:ascii="Tahoma" w:hAnsi="Tahoma" w:cs="Tahoma"/>
          <w:color w:val="000000"/>
          <w:sz w:val="14"/>
          <w:szCs w:val="14"/>
        </w:rPr>
        <w:t xml:space="preserve"> исследования.</w:t>
      </w:r>
    </w:p>
  </w:endnote>
  <w:endnote w:id="2">
    <w:p w14:paraId="51D169DB" w14:textId="1F3830C3" w:rsidR="005D6BBF" w:rsidRPr="00AF3ED1" w:rsidRDefault="005D6BBF" w:rsidP="00822762">
      <w:pPr>
        <w:spacing w:after="0" w:line="240" w:lineRule="auto"/>
        <w:ind w:left="709" w:hanging="709"/>
        <w:jc w:val="both"/>
        <w:rPr>
          <w:sz w:val="20"/>
          <w:szCs w:val="20"/>
        </w:rPr>
      </w:pPr>
      <w:r w:rsidRPr="00AF3ED1">
        <w:rPr>
          <w:rStyle w:val="af0"/>
          <w:rFonts w:ascii="Tahoma" w:hAnsi="Tahoma" w:cs="Tahoma"/>
          <w:sz w:val="14"/>
          <w:szCs w:val="14"/>
        </w:rPr>
        <w:endnoteRef/>
      </w:r>
      <w:r w:rsidRPr="00AF3ED1">
        <w:rPr>
          <w:rFonts w:ascii="Tahoma" w:hAnsi="Tahoma" w:cs="Tahoma"/>
          <w:sz w:val="14"/>
          <w:szCs w:val="14"/>
        </w:rPr>
        <w:t xml:space="preserve"> </w:t>
      </w:r>
      <w:r w:rsidR="00885775" w:rsidRPr="00AF3ED1">
        <w:rPr>
          <w:rFonts w:ascii="Tahoma" w:hAnsi="Tahoma" w:cs="Tahoma"/>
          <w:sz w:val="14"/>
          <w:szCs w:val="14"/>
        </w:rPr>
        <w:t>Скрининг – это первичный отбор персонала по формальным признакам вакансии.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958E" w14:textId="77777777" w:rsidR="004401CA" w:rsidRDefault="004401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87ED" w14:textId="77777777" w:rsidR="004401CA" w:rsidRDefault="004401C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B9A8" w14:textId="77777777" w:rsidR="004401CA" w:rsidRDefault="004401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4C80F" w14:textId="77777777" w:rsidR="00E34452" w:rsidRDefault="00E34452" w:rsidP="004401CA">
      <w:pPr>
        <w:spacing w:after="0" w:line="240" w:lineRule="auto"/>
      </w:pPr>
      <w:r>
        <w:separator/>
      </w:r>
    </w:p>
  </w:footnote>
  <w:footnote w:type="continuationSeparator" w:id="0">
    <w:p w14:paraId="51038815" w14:textId="77777777" w:rsidR="00E34452" w:rsidRDefault="00E34452" w:rsidP="0044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4560" w14:textId="1EBB1095" w:rsidR="004401CA" w:rsidRDefault="00E34452">
    <w:pPr>
      <w:pStyle w:val="a3"/>
    </w:pPr>
    <w:r>
      <w:rPr>
        <w:noProof/>
      </w:rPr>
      <w:pict w14:anchorId="0977F1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7547" o:spid="_x0000_s2053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<v:imagedata r:id="rId1" o:title="Фирменный бланк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775C" w14:textId="598539B7" w:rsidR="004401CA" w:rsidRDefault="00E34452">
    <w:pPr>
      <w:pStyle w:val="a3"/>
    </w:pPr>
    <w:r>
      <w:rPr>
        <w:noProof/>
      </w:rPr>
      <w:pict w14:anchorId="67040A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7548" o:spid="_x0000_s2054" type="#_x0000_t75" style="position:absolute;margin-left:0;margin-top:0;width:595.4pt;height:842.15pt;z-index:-251656192;mso-position-horizontal:center;mso-position-horizontal-relative:margin;mso-position-vertical:center;mso-position-vertical-relative:margin" o:allowincell="f">
          <v:imagedata r:id="rId1" o:title="Фирменный бланк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1778" w14:textId="5F083E51" w:rsidR="004401CA" w:rsidRDefault="00E34452">
    <w:pPr>
      <w:pStyle w:val="a3"/>
    </w:pPr>
    <w:r>
      <w:rPr>
        <w:noProof/>
      </w:rPr>
      <w:pict w14:anchorId="5A4B88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7546" o:spid="_x0000_s2052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Фирменный бланк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C66"/>
    <w:multiLevelType w:val="hybridMultilevel"/>
    <w:tmpl w:val="14ECF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761F"/>
    <w:multiLevelType w:val="hybridMultilevel"/>
    <w:tmpl w:val="C4628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13953"/>
    <w:multiLevelType w:val="hybridMultilevel"/>
    <w:tmpl w:val="B38CA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D7A50"/>
    <w:multiLevelType w:val="hybridMultilevel"/>
    <w:tmpl w:val="4314A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A2D9F"/>
    <w:multiLevelType w:val="hybridMultilevel"/>
    <w:tmpl w:val="E29E6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D14DD"/>
    <w:multiLevelType w:val="hybridMultilevel"/>
    <w:tmpl w:val="44524FAA"/>
    <w:lvl w:ilvl="0" w:tplc="735E3D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36618"/>
    <w:multiLevelType w:val="hybridMultilevel"/>
    <w:tmpl w:val="FC7CCD98"/>
    <w:lvl w:ilvl="0" w:tplc="735E3D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43170"/>
    <w:multiLevelType w:val="hybridMultilevel"/>
    <w:tmpl w:val="7F1CCEA6"/>
    <w:lvl w:ilvl="0" w:tplc="3ACE56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A80D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2866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8AD4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2AE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C21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CEA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162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BAA4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02F8E"/>
    <w:multiLevelType w:val="hybridMultilevel"/>
    <w:tmpl w:val="B836994C"/>
    <w:lvl w:ilvl="0" w:tplc="FA2866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95D27"/>
    <w:multiLevelType w:val="hybridMultilevel"/>
    <w:tmpl w:val="C5DE6512"/>
    <w:lvl w:ilvl="0" w:tplc="CAA6FB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801F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9E1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09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961C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9631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D00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6282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24E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83F23"/>
    <w:multiLevelType w:val="hybridMultilevel"/>
    <w:tmpl w:val="C4C2FAFA"/>
    <w:lvl w:ilvl="0" w:tplc="735E3DBA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6F5E323D"/>
    <w:multiLevelType w:val="hybridMultilevel"/>
    <w:tmpl w:val="78107C8A"/>
    <w:lvl w:ilvl="0" w:tplc="735E3D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6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CA"/>
    <w:rsid w:val="00013A0E"/>
    <w:rsid w:val="00015EC7"/>
    <w:rsid w:val="00030944"/>
    <w:rsid w:val="00075C52"/>
    <w:rsid w:val="00087419"/>
    <w:rsid w:val="00097201"/>
    <w:rsid w:val="000A12D3"/>
    <w:rsid w:val="000B01D0"/>
    <w:rsid w:val="000E7BC9"/>
    <w:rsid w:val="000F59DD"/>
    <w:rsid w:val="00122E75"/>
    <w:rsid w:val="001236DB"/>
    <w:rsid w:val="00133B6B"/>
    <w:rsid w:val="001615DF"/>
    <w:rsid w:val="00161A9B"/>
    <w:rsid w:val="001752CB"/>
    <w:rsid w:val="00190AFA"/>
    <w:rsid w:val="0019373A"/>
    <w:rsid w:val="00195D1F"/>
    <w:rsid w:val="001A329D"/>
    <w:rsid w:val="001A5DCA"/>
    <w:rsid w:val="001A6C4F"/>
    <w:rsid w:val="001C5D15"/>
    <w:rsid w:val="001D6C9F"/>
    <w:rsid w:val="001F7A0E"/>
    <w:rsid w:val="00217306"/>
    <w:rsid w:val="00220D4E"/>
    <w:rsid w:val="002353BE"/>
    <w:rsid w:val="002419EE"/>
    <w:rsid w:val="00244328"/>
    <w:rsid w:val="0024586C"/>
    <w:rsid w:val="00245998"/>
    <w:rsid w:val="00250189"/>
    <w:rsid w:val="002501B7"/>
    <w:rsid w:val="002538F7"/>
    <w:rsid w:val="00267620"/>
    <w:rsid w:val="00276251"/>
    <w:rsid w:val="00287B9E"/>
    <w:rsid w:val="00291639"/>
    <w:rsid w:val="002C633C"/>
    <w:rsid w:val="002C6758"/>
    <w:rsid w:val="002D0CE1"/>
    <w:rsid w:val="002E296F"/>
    <w:rsid w:val="002E428E"/>
    <w:rsid w:val="00302787"/>
    <w:rsid w:val="0033121A"/>
    <w:rsid w:val="00335BF3"/>
    <w:rsid w:val="0034046A"/>
    <w:rsid w:val="00351A58"/>
    <w:rsid w:val="003625CD"/>
    <w:rsid w:val="00370A39"/>
    <w:rsid w:val="00390BDA"/>
    <w:rsid w:val="00391223"/>
    <w:rsid w:val="003D5850"/>
    <w:rsid w:val="003F72E4"/>
    <w:rsid w:val="004200C5"/>
    <w:rsid w:val="00421264"/>
    <w:rsid w:val="00433183"/>
    <w:rsid w:val="004401CA"/>
    <w:rsid w:val="00443155"/>
    <w:rsid w:val="00450CF6"/>
    <w:rsid w:val="004546E3"/>
    <w:rsid w:val="00454C16"/>
    <w:rsid w:val="00462684"/>
    <w:rsid w:val="00476FD9"/>
    <w:rsid w:val="00484BB9"/>
    <w:rsid w:val="00487883"/>
    <w:rsid w:val="004966AF"/>
    <w:rsid w:val="004A6BEE"/>
    <w:rsid w:val="004D6B00"/>
    <w:rsid w:val="004E291E"/>
    <w:rsid w:val="004E3A90"/>
    <w:rsid w:val="004F3979"/>
    <w:rsid w:val="004F3A69"/>
    <w:rsid w:val="004F6FEF"/>
    <w:rsid w:val="00523D9C"/>
    <w:rsid w:val="00526EF7"/>
    <w:rsid w:val="0052779A"/>
    <w:rsid w:val="005508BF"/>
    <w:rsid w:val="00567498"/>
    <w:rsid w:val="0057022E"/>
    <w:rsid w:val="00580EA5"/>
    <w:rsid w:val="00595863"/>
    <w:rsid w:val="005A0545"/>
    <w:rsid w:val="005B1625"/>
    <w:rsid w:val="005B32D8"/>
    <w:rsid w:val="005C5E71"/>
    <w:rsid w:val="005C6150"/>
    <w:rsid w:val="005D0D9B"/>
    <w:rsid w:val="005D2C0D"/>
    <w:rsid w:val="005D6BBF"/>
    <w:rsid w:val="005E38C4"/>
    <w:rsid w:val="005F0478"/>
    <w:rsid w:val="005F74C0"/>
    <w:rsid w:val="00627EAB"/>
    <w:rsid w:val="00634162"/>
    <w:rsid w:val="00646928"/>
    <w:rsid w:val="00660D61"/>
    <w:rsid w:val="00666A30"/>
    <w:rsid w:val="00680E75"/>
    <w:rsid w:val="006A1256"/>
    <w:rsid w:val="006B6F9A"/>
    <w:rsid w:val="006B70E6"/>
    <w:rsid w:val="006D4DA2"/>
    <w:rsid w:val="006F1A12"/>
    <w:rsid w:val="0070285C"/>
    <w:rsid w:val="00712F2D"/>
    <w:rsid w:val="007210B2"/>
    <w:rsid w:val="00721DBE"/>
    <w:rsid w:val="0072276D"/>
    <w:rsid w:val="007278B9"/>
    <w:rsid w:val="00730DD4"/>
    <w:rsid w:val="00730E3D"/>
    <w:rsid w:val="007452C8"/>
    <w:rsid w:val="00747CAC"/>
    <w:rsid w:val="007506C2"/>
    <w:rsid w:val="0075633F"/>
    <w:rsid w:val="00764989"/>
    <w:rsid w:val="00780FAC"/>
    <w:rsid w:val="00785E79"/>
    <w:rsid w:val="00795480"/>
    <w:rsid w:val="007957CD"/>
    <w:rsid w:val="007A30D4"/>
    <w:rsid w:val="007C4016"/>
    <w:rsid w:val="007D2361"/>
    <w:rsid w:val="007D6D74"/>
    <w:rsid w:val="007F2A45"/>
    <w:rsid w:val="00810886"/>
    <w:rsid w:val="00822762"/>
    <w:rsid w:val="0082356A"/>
    <w:rsid w:val="008238FC"/>
    <w:rsid w:val="008258AD"/>
    <w:rsid w:val="00840781"/>
    <w:rsid w:val="00885775"/>
    <w:rsid w:val="008A564B"/>
    <w:rsid w:val="008A6AC1"/>
    <w:rsid w:val="008D2573"/>
    <w:rsid w:val="008D479C"/>
    <w:rsid w:val="009103A6"/>
    <w:rsid w:val="00910EB3"/>
    <w:rsid w:val="0091111D"/>
    <w:rsid w:val="00911C3A"/>
    <w:rsid w:val="009169F6"/>
    <w:rsid w:val="00924658"/>
    <w:rsid w:val="009321E4"/>
    <w:rsid w:val="009502F8"/>
    <w:rsid w:val="009515A4"/>
    <w:rsid w:val="00963115"/>
    <w:rsid w:val="00964A64"/>
    <w:rsid w:val="009D1F68"/>
    <w:rsid w:val="00A13F0E"/>
    <w:rsid w:val="00A357C7"/>
    <w:rsid w:val="00A36B8F"/>
    <w:rsid w:val="00A40D88"/>
    <w:rsid w:val="00A578A8"/>
    <w:rsid w:val="00A86EA1"/>
    <w:rsid w:val="00AA46B2"/>
    <w:rsid w:val="00AD1953"/>
    <w:rsid w:val="00AD741B"/>
    <w:rsid w:val="00AE689A"/>
    <w:rsid w:val="00AE7AA4"/>
    <w:rsid w:val="00AF3ED1"/>
    <w:rsid w:val="00AF6E13"/>
    <w:rsid w:val="00AF7181"/>
    <w:rsid w:val="00B03841"/>
    <w:rsid w:val="00B206C3"/>
    <w:rsid w:val="00B25B59"/>
    <w:rsid w:val="00B40E62"/>
    <w:rsid w:val="00B44343"/>
    <w:rsid w:val="00B64083"/>
    <w:rsid w:val="00B747E4"/>
    <w:rsid w:val="00B779B1"/>
    <w:rsid w:val="00B81D19"/>
    <w:rsid w:val="00BB4BE3"/>
    <w:rsid w:val="00BB62AF"/>
    <w:rsid w:val="00BC0212"/>
    <w:rsid w:val="00BC4D86"/>
    <w:rsid w:val="00BC5945"/>
    <w:rsid w:val="00BD206F"/>
    <w:rsid w:val="00BE1D75"/>
    <w:rsid w:val="00C0114B"/>
    <w:rsid w:val="00C134B4"/>
    <w:rsid w:val="00C1351B"/>
    <w:rsid w:val="00C13611"/>
    <w:rsid w:val="00C14763"/>
    <w:rsid w:val="00C1629B"/>
    <w:rsid w:val="00C24994"/>
    <w:rsid w:val="00C30866"/>
    <w:rsid w:val="00C42747"/>
    <w:rsid w:val="00C8008C"/>
    <w:rsid w:val="00CB1A8D"/>
    <w:rsid w:val="00CB2A9F"/>
    <w:rsid w:val="00CB5981"/>
    <w:rsid w:val="00CD3CDF"/>
    <w:rsid w:val="00CD4123"/>
    <w:rsid w:val="00CD68BC"/>
    <w:rsid w:val="00CE61C2"/>
    <w:rsid w:val="00D068C0"/>
    <w:rsid w:val="00D228B9"/>
    <w:rsid w:val="00D34F4A"/>
    <w:rsid w:val="00D479F3"/>
    <w:rsid w:val="00D90BE3"/>
    <w:rsid w:val="00DA433D"/>
    <w:rsid w:val="00DA7540"/>
    <w:rsid w:val="00DB3C25"/>
    <w:rsid w:val="00DC77DD"/>
    <w:rsid w:val="00DD15A5"/>
    <w:rsid w:val="00DF0D75"/>
    <w:rsid w:val="00E17E51"/>
    <w:rsid w:val="00E27214"/>
    <w:rsid w:val="00E32477"/>
    <w:rsid w:val="00E34452"/>
    <w:rsid w:val="00E418ED"/>
    <w:rsid w:val="00E466F5"/>
    <w:rsid w:val="00E541E4"/>
    <w:rsid w:val="00E579CF"/>
    <w:rsid w:val="00E61C74"/>
    <w:rsid w:val="00E6619D"/>
    <w:rsid w:val="00E84A89"/>
    <w:rsid w:val="00E86285"/>
    <w:rsid w:val="00E9570A"/>
    <w:rsid w:val="00EA473C"/>
    <w:rsid w:val="00EC036F"/>
    <w:rsid w:val="00EE3090"/>
    <w:rsid w:val="00EE7E96"/>
    <w:rsid w:val="00F07896"/>
    <w:rsid w:val="00F278A3"/>
    <w:rsid w:val="00F418A8"/>
    <w:rsid w:val="00F54880"/>
    <w:rsid w:val="00F76C5E"/>
    <w:rsid w:val="00F77391"/>
    <w:rsid w:val="00F93CE8"/>
    <w:rsid w:val="00FC7DDD"/>
    <w:rsid w:val="00FD432E"/>
    <w:rsid w:val="00FD55AB"/>
    <w:rsid w:val="00FE642A"/>
    <w:rsid w:val="00FE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D3F56ED"/>
  <w15:chartTrackingRefBased/>
  <w15:docId w15:val="{EEBD5EB0-26F6-4EAB-8CB8-BCA8997B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42747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01CA"/>
  </w:style>
  <w:style w:type="paragraph" w:styleId="a5">
    <w:name w:val="footer"/>
    <w:basedOn w:val="a"/>
    <w:link w:val="a6"/>
    <w:uiPriority w:val="99"/>
    <w:unhideWhenUsed/>
    <w:rsid w:val="00440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01CA"/>
  </w:style>
  <w:style w:type="character" w:styleId="a7">
    <w:name w:val="annotation reference"/>
    <w:basedOn w:val="a0"/>
    <w:uiPriority w:val="99"/>
    <w:semiHidden/>
    <w:unhideWhenUsed/>
    <w:rsid w:val="00B25B5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5B5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25B5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5B5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5B59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4274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List Paragraph"/>
    <w:basedOn w:val="a"/>
    <w:uiPriority w:val="34"/>
    <w:qFormat/>
    <w:rsid w:val="00C42747"/>
    <w:pPr>
      <w:spacing w:after="200" w:line="276" w:lineRule="auto"/>
      <w:ind w:left="720"/>
    </w:pPr>
    <w:rPr>
      <w:rFonts w:ascii="Calibri" w:eastAsia="Times New Roman" w:hAnsi="Calibri" w:cs="Calibri"/>
    </w:rPr>
  </w:style>
  <w:style w:type="table" w:styleId="ad">
    <w:name w:val="Table Grid"/>
    <w:basedOn w:val="a1"/>
    <w:uiPriority w:val="59"/>
    <w:rsid w:val="00C4274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4546E3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546E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4546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Адиля Калиева</dc:creator>
  <cp:keywords/>
  <dc:description/>
  <cp:lastModifiedBy>Адиля Калиева</cp:lastModifiedBy>
  <cp:revision>238</cp:revision>
  <dcterms:created xsi:type="dcterms:W3CDTF">2023-01-12T04:56:00Z</dcterms:created>
  <dcterms:modified xsi:type="dcterms:W3CDTF">2023-01-25T03:28:00Z</dcterms:modified>
</cp:coreProperties>
</file>